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0B18F5A" w14:textId="77777777" w:rsidR="0008674B" w:rsidRPr="006C457B" w:rsidRDefault="00686503" w:rsidP="00EB413A">
      <w:pPr>
        <w:pStyle w:val="Title"/>
        <w:spacing w:before="0"/>
      </w:pPr>
      <w:r>
        <w:t>Seeing Red</w:t>
      </w:r>
      <w:r w:rsidR="00BB4EBE" w:rsidRPr="006C457B">
        <w:t xml:space="preserve">: The Case </w:t>
      </w:r>
      <w:r>
        <w:t>Against Red Light Cameras</w:t>
      </w:r>
    </w:p>
    <w:p w14:paraId="7F432F35" w14:textId="77777777" w:rsidR="00EB413A" w:rsidRPr="001B6535" w:rsidRDefault="00EB413A" w:rsidP="00EB413A">
      <w:pPr>
        <w:pStyle w:val="Evidence"/>
        <w:ind w:left="0"/>
        <w:jc w:val="center"/>
        <w:rPr>
          <w:rFonts w:ascii="Arial" w:eastAsia="Arial Unicode MS" w:hAnsi="Arial" w:cs="Arial"/>
        </w:rPr>
      </w:pPr>
      <w:r>
        <w:rPr>
          <w:rFonts w:ascii="Arial" w:eastAsia="Arial Unicode MS" w:hAnsi="Arial" w:cs="Arial"/>
        </w:rPr>
        <w:t>By Jeremy Jensen &amp; Emily Jensen</w:t>
      </w:r>
    </w:p>
    <w:p w14:paraId="68990F39" w14:textId="77777777" w:rsidR="00EB413A" w:rsidRDefault="00A2710C">
      <w:pPr>
        <w:pStyle w:val="TOC2"/>
        <w:rPr>
          <w:rFonts w:asciiTheme="minorHAnsi" w:eastAsiaTheme="minorEastAsia" w:hAnsiTheme="minorHAnsi" w:cstheme="minorBidi"/>
          <w:noProof/>
          <w:sz w:val="24"/>
          <w:szCs w:val="24"/>
          <w:lang w:eastAsia="ja-JP"/>
        </w:rPr>
      </w:pPr>
      <w:r>
        <w:fldChar w:fldCharType="begin"/>
      </w:r>
      <w:r w:rsidR="006A2CBF">
        <w:instrText xml:space="preserve"> TOC \t "Contention 1,2,Contention 2,3,Title 2,1" </w:instrText>
      </w:r>
      <w:r>
        <w:fldChar w:fldCharType="separate"/>
      </w:r>
      <w:r w:rsidR="00EB413A">
        <w:rPr>
          <w:noProof/>
        </w:rPr>
        <w:t>OBSERVATION 1: Our DEFINITIONS</w:t>
      </w:r>
      <w:r w:rsidR="00EB413A">
        <w:rPr>
          <w:noProof/>
        </w:rPr>
        <w:tab/>
      </w:r>
      <w:r w:rsidR="00EB413A">
        <w:rPr>
          <w:noProof/>
        </w:rPr>
        <w:fldChar w:fldCharType="begin"/>
      </w:r>
      <w:r w:rsidR="00EB413A">
        <w:rPr>
          <w:noProof/>
        </w:rPr>
        <w:instrText xml:space="preserve"> PAGEREF _Toc273029020 \h </w:instrText>
      </w:r>
      <w:r w:rsidR="00EB413A">
        <w:rPr>
          <w:noProof/>
        </w:rPr>
      </w:r>
      <w:r w:rsidR="00EB413A">
        <w:rPr>
          <w:noProof/>
        </w:rPr>
        <w:fldChar w:fldCharType="separate"/>
      </w:r>
      <w:r w:rsidR="00EB413A">
        <w:rPr>
          <w:noProof/>
        </w:rPr>
        <w:t>3</w:t>
      </w:r>
      <w:r w:rsidR="00EB413A">
        <w:rPr>
          <w:noProof/>
        </w:rPr>
        <w:fldChar w:fldCharType="end"/>
      </w:r>
    </w:p>
    <w:p w14:paraId="52E9E735" w14:textId="77777777" w:rsidR="00EB413A" w:rsidRDefault="00EB413A">
      <w:pPr>
        <w:pStyle w:val="TOC2"/>
        <w:rPr>
          <w:rFonts w:asciiTheme="minorHAnsi" w:eastAsiaTheme="minorEastAsia" w:hAnsiTheme="minorHAnsi" w:cstheme="minorBidi"/>
          <w:noProof/>
          <w:sz w:val="24"/>
          <w:szCs w:val="24"/>
          <w:lang w:eastAsia="ja-JP"/>
        </w:rPr>
      </w:pPr>
      <w:r>
        <w:rPr>
          <w:noProof/>
        </w:rPr>
        <w:t>OBSERVATION 2: INHERENCY. Several key FACTS about Red Light Cameras.</w:t>
      </w:r>
      <w:r>
        <w:rPr>
          <w:noProof/>
        </w:rPr>
        <w:tab/>
      </w:r>
      <w:r>
        <w:rPr>
          <w:noProof/>
        </w:rPr>
        <w:fldChar w:fldCharType="begin"/>
      </w:r>
      <w:r>
        <w:rPr>
          <w:noProof/>
        </w:rPr>
        <w:instrText xml:space="preserve"> PAGEREF _Toc273029021 \h </w:instrText>
      </w:r>
      <w:r>
        <w:rPr>
          <w:noProof/>
        </w:rPr>
      </w:r>
      <w:r>
        <w:rPr>
          <w:noProof/>
        </w:rPr>
        <w:fldChar w:fldCharType="separate"/>
      </w:r>
      <w:r>
        <w:rPr>
          <w:noProof/>
        </w:rPr>
        <w:t>3</w:t>
      </w:r>
      <w:r>
        <w:rPr>
          <w:noProof/>
        </w:rPr>
        <w:fldChar w:fldCharType="end"/>
      </w:r>
    </w:p>
    <w:p w14:paraId="7257AC80" w14:textId="77777777" w:rsidR="00EB413A" w:rsidRDefault="00EB413A">
      <w:pPr>
        <w:pStyle w:val="TOC3"/>
        <w:rPr>
          <w:rFonts w:asciiTheme="minorHAnsi" w:eastAsiaTheme="minorEastAsia" w:hAnsiTheme="minorHAnsi" w:cstheme="minorBidi"/>
          <w:noProof/>
          <w:sz w:val="24"/>
          <w:szCs w:val="24"/>
          <w:lang w:eastAsia="ja-JP"/>
        </w:rPr>
      </w:pPr>
      <w:r>
        <w:rPr>
          <w:noProof/>
        </w:rPr>
        <w:t>FACT 1.   Red light cameras are in use in many states</w:t>
      </w:r>
      <w:r>
        <w:rPr>
          <w:noProof/>
        </w:rPr>
        <w:tab/>
      </w:r>
      <w:r>
        <w:rPr>
          <w:noProof/>
        </w:rPr>
        <w:fldChar w:fldCharType="begin"/>
      </w:r>
      <w:r>
        <w:rPr>
          <w:noProof/>
        </w:rPr>
        <w:instrText xml:space="preserve"> PAGEREF _Toc273029022 \h </w:instrText>
      </w:r>
      <w:r>
        <w:rPr>
          <w:noProof/>
        </w:rPr>
      </w:r>
      <w:r>
        <w:rPr>
          <w:noProof/>
        </w:rPr>
        <w:fldChar w:fldCharType="separate"/>
      </w:r>
      <w:r>
        <w:rPr>
          <w:noProof/>
        </w:rPr>
        <w:t>3</w:t>
      </w:r>
      <w:r>
        <w:rPr>
          <w:noProof/>
        </w:rPr>
        <w:fldChar w:fldCharType="end"/>
      </w:r>
    </w:p>
    <w:p w14:paraId="288198F2" w14:textId="77777777" w:rsidR="00EB413A" w:rsidRDefault="00EB413A">
      <w:pPr>
        <w:pStyle w:val="TOC3"/>
        <w:rPr>
          <w:rFonts w:asciiTheme="minorHAnsi" w:eastAsiaTheme="minorEastAsia" w:hAnsiTheme="minorHAnsi" w:cstheme="minorBidi"/>
          <w:noProof/>
          <w:sz w:val="24"/>
          <w:szCs w:val="24"/>
          <w:lang w:eastAsia="ja-JP"/>
        </w:rPr>
      </w:pPr>
      <w:r>
        <w:rPr>
          <w:noProof/>
        </w:rPr>
        <w:t>FACT 2.  The District of Columbia has nearly 300 cameras</w:t>
      </w:r>
      <w:r>
        <w:rPr>
          <w:noProof/>
        </w:rPr>
        <w:tab/>
      </w:r>
      <w:r>
        <w:rPr>
          <w:noProof/>
        </w:rPr>
        <w:fldChar w:fldCharType="begin"/>
      </w:r>
      <w:r>
        <w:rPr>
          <w:noProof/>
        </w:rPr>
        <w:instrText xml:space="preserve"> PAGEREF _Toc273029023 \h </w:instrText>
      </w:r>
      <w:r>
        <w:rPr>
          <w:noProof/>
        </w:rPr>
      </w:r>
      <w:r>
        <w:rPr>
          <w:noProof/>
        </w:rPr>
        <w:fldChar w:fldCharType="separate"/>
      </w:r>
      <w:r>
        <w:rPr>
          <w:noProof/>
        </w:rPr>
        <w:t>4</w:t>
      </w:r>
      <w:r>
        <w:rPr>
          <w:noProof/>
        </w:rPr>
        <w:fldChar w:fldCharType="end"/>
      </w:r>
    </w:p>
    <w:p w14:paraId="0ED54BDE" w14:textId="77777777" w:rsidR="00EB413A" w:rsidRDefault="00EB413A">
      <w:pPr>
        <w:pStyle w:val="TOC3"/>
        <w:rPr>
          <w:rFonts w:asciiTheme="minorHAnsi" w:eastAsiaTheme="minorEastAsia" w:hAnsiTheme="minorHAnsi" w:cstheme="minorBidi"/>
          <w:noProof/>
          <w:sz w:val="24"/>
          <w:szCs w:val="24"/>
          <w:lang w:eastAsia="ja-JP"/>
        </w:rPr>
      </w:pPr>
      <w:r>
        <w:rPr>
          <w:noProof/>
        </w:rPr>
        <w:t>FACT 3.  Constitutional rulings.  Federal courts thus far have accepted red light cameras</w:t>
      </w:r>
      <w:r>
        <w:rPr>
          <w:noProof/>
        </w:rPr>
        <w:tab/>
      </w:r>
      <w:r>
        <w:rPr>
          <w:noProof/>
        </w:rPr>
        <w:fldChar w:fldCharType="begin"/>
      </w:r>
      <w:r>
        <w:rPr>
          <w:noProof/>
        </w:rPr>
        <w:instrText xml:space="preserve"> PAGEREF _Toc273029024 \h </w:instrText>
      </w:r>
      <w:r>
        <w:rPr>
          <w:noProof/>
        </w:rPr>
      </w:r>
      <w:r>
        <w:rPr>
          <w:noProof/>
        </w:rPr>
        <w:fldChar w:fldCharType="separate"/>
      </w:r>
      <w:r>
        <w:rPr>
          <w:noProof/>
        </w:rPr>
        <w:t>4</w:t>
      </w:r>
      <w:r>
        <w:rPr>
          <w:noProof/>
        </w:rPr>
        <w:fldChar w:fldCharType="end"/>
      </w:r>
    </w:p>
    <w:p w14:paraId="27CC2FDC" w14:textId="77777777" w:rsidR="00EB413A" w:rsidRDefault="00EB413A">
      <w:pPr>
        <w:pStyle w:val="TOC2"/>
        <w:rPr>
          <w:rFonts w:asciiTheme="minorHAnsi" w:eastAsiaTheme="minorEastAsia" w:hAnsiTheme="minorHAnsi" w:cstheme="minorBidi"/>
          <w:noProof/>
          <w:sz w:val="24"/>
          <w:szCs w:val="24"/>
          <w:lang w:eastAsia="ja-JP"/>
        </w:rPr>
      </w:pPr>
      <w:r>
        <w:rPr>
          <w:noProof/>
        </w:rPr>
        <w:t>OBSERVATION 3.  The HARMS</w:t>
      </w:r>
      <w:r>
        <w:rPr>
          <w:noProof/>
        </w:rPr>
        <w:tab/>
      </w:r>
      <w:r>
        <w:rPr>
          <w:noProof/>
        </w:rPr>
        <w:fldChar w:fldCharType="begin"/>
      </w:r>
      <w:r>
        <w:rPr>
          <w:noProof/>
        </w:rPr>
        <w:instrText xml:space="preserve"> PAGEREF _Toc273029025 \h </w:instrText>
      </w:r>
      <w:r>
        <w:rPr>
          <w:noProof/>
        </w:rPr>
      </w:r>
      <w:r>
        <w:rPr>
          <w:noProof/>
        </w:rPr>
        <w:fldChar w:fldCharType="separate"/>
      </w:r>
      <w:r>
        <w:rPr>
          <w:noProof/>
        </w:rPr>
        <w:t>4</w:t>
      </w:r>
      <w:r>
        <w:rPr>
          <w:noProof/>
        </w:rPr>
        <w:fldChar w:fldCharType="end"/>
      </w:r>
    </w:p>
    <w:p w14:paraId="5F54C4D7" w14:textId="77777777" w:rsidR="00EB413A" w:rsidRDefault="00EB413A">
      <w:pPr>
        <w:pStyle w:val="TOC3"/>
        <w:rPr>
          <w:rFonts w:asciiTheme="minorHAnsi" w:eastAsiaTheme="minorEastAsia" w:hAnsiTheme="minorHAnsi" w:cstheme="minorBidi"/>
          <w:noProof/>
          <w:sz w:val="24"/>
          <w:szCs w:val="24"/>
          <w:lang w:eastAsia="ja-JP"/>
        </w:rPr>
      </w:pPr>
      <w:r>
        <w:rPr>
          <w:noProof/>
        </w:rPr>
        <w:t>HARM 1. Lost Presumption of Innocence.  Red light cameras reverse the basic civil right to presumption of innocence.  Motorists are forced to prove they’re not guilty.</w:t>
      </w:r>
      <w:r>
        <w:rPr>
          <w:noProof/>
        </w:rPr>
        <w:tab/>
      </w:r>
      <w:r>
        <w:rPr>
          <w:noProof/>
        </w:rPr>
        <w:fldChar w:fldCharType="begin"/>
      </w:r>
      <w:r>
        <w:rPr>
          <w:noProof/>
        </w:rPr>
        <w:instrText xml:space="preserve"> PAGEREF _Toc273029026 \h </w:instrText>
      </w:r>
      <w:r>
        <w:rPr>
          <w:noProof/>
        </w:rPr>
      </w:r>
      <w:r>
        <w:rPr>
          <w:noProof/>
        </w:rPr>
        <w:fldChar w:fldCharType="separate"/>
      </w:r>
      <w:r>
        <w:rPr>
          <w:noProof/>
        </w:rPr>
        <w:t>4</w:t>
      </w:r>
      <w:r>
        <w:rPr>
          <w:noProof/>
        </w:rPr>
        <w:fldChar w:fldCharType="end"/>
      </w:r>
    </w:p>
    <w:p w14:paraId="5210559B" w14:textId="77777777" w:rsidR="00EB413A" w:rsidRDefault="00EB413A">
      <w:pPr>
        <w:pStyle w:val="TOC3"/>
        <w:rPr>
          <w:rFonts w:asciiTheme="minorHAnsi" w:eastAsiaTheme="minorEastAsia" w:hAnsiTheme="minorHAnsi" w:cstheme="minorBidi"/>
          <w:noProof/>
          <w:sz w:val="24"/>
          <w:szCs w:val="24"/>
          <w:lang w:eastAsia="ja-JP"/>
        </w:rPr>
      </w:pPr>
      <w:r>
        <w:rPr>
          <w:noProof/>
        </w:rPr>
        <w:t>HARM 2. Unfair trials – hearsay evidence.  Because the camera and its owner don’t testify at trial, the officers who present the pictures in court are merely presenting hearsay evidence – saying what someone else told them, rather than testifying to actual facts they observed.</w:t>
      </w:r>
      <w:r>
        <w:rPr>
          <w:noProof/>
        </w:rPr>
        <w:tab/>
      </w:r>
      <w:r>
        <w:rPr>
          <w:noProof/>
        </w:rPr>
        <w:fldChar w:fldCharType="begin"/>
      </w:r>
      <w:r>
        <w:rPr>
          <w:noProof/>
        </w:rPr>
        <w:instrText xml:space="preserve"> PAGEREF _Toc273029027 \h </w:instrText>
      </w:r>
      <w:r>
        <w:rPr>
          <w:noProof/>
        </w:rPr>
      </w:r>
      <w:r>
        <w:rPr>
          <w:noProof/>
        </w:rPr>
        <w:fldChar w:fldCharType="separate"/>
      </w:r>
      <w:r>
        <w:rPr>
          <w:noProof/>
        </w:rPr>
        <w:t>5</w:t>
      </w:r>
      <w:r>
        <w:rPr>
          <w:noProof/>
        </w:rPr>
        <w:fldChar w:fldCharType="end"/>
      </w:r>
    </w:p>
    <w:p w14:paraId="57B0EB8E" w14:textId="77777777" w:rsidR="00EB413A" w:rsidRDefault="00EB413A">
      <w:pPr>
        <w:pStyle w:val="TOC3"/>
        <w:rPr>
          <w:rFonts w:asciiTheme="minorHAnsi" w:eastAsiaTheme="minorEastAsia" w:hAnsiTheme="minorHAnsi" w:cstheme="minorBidi"/>
          <w:noProof/>
          <w:sz w:val="24"/>
          <w:szCs w:val="24"/>
          <w:lang w:eastAsia="ja-JP"/>
        </w:rPr>
      </w:pPr>
      <w:r>
        <w:rPr>
          <w:noProof/>
        </w:rPr>
        <w:t>HARM 3. Abusive Shakedowns.  The cameras are used abusively by local governments to extract money from the public. We see this in 2 sub-points:</w:t>
      </w:r>
      <w:r>
        <w:rPr>
          <w:noProof/>
        </w:rPr>
        <w:tab/>
      </w:r>
      <w:r>
        <w:rPr>
          <w:noProof/>
        </w:rPr>
        <w:fldChar w:fldCharType="begin"/>
      </w:r>
      <w:r>
        <w:rPr>
          <w:noProof/>
        </w:rPr>
        <w:instrText xml:space="preserve"> PAGEREF _Toc273029028 \h </w:instrText>
      </w:r>
      <w:r>
        <w:rPr>
          <w:noProof/>
        </w:rPr>
      </w:r>
      <w:r>
        <w:rPr>
          <w:noProof/>
        </w:rPr>
        <w:fldChar w:fldCharType="separate"/>
      </w:r>
      <w:r>
        <w:rPr>
          <w:noProof/>
        </w:rPr>
        <w:t>5</w:t>
      </w:r>
      <w:r>
        <w:rPr>
          <w:noProof/>
        </w:rPr>
        <w:fldChar w:fldCharType="end"/>
      </w:r>
    </w:p>
    <w:p w14:paraId="39499508" w14:textId="77777777" w:rsidR="00EB413A" w:rsidRDefault="00EB413A">
      <w:pPr>
        <w:pStyle w:val="TOC3"/>
        <w:rPr>
          <w:rFonts w:asciiTheme="minorHAnsi" w:eastAsiaTheme="minorEastAsia" w:hAnsiTheme="minorHAnsi" w:cstheme="minorBidi"/>
          <w:noProof/>
          <w:sz w:val="24"/>
          <w:szCs w:val="24"/>
          <w:lang w:eastAsia="ja-JP"/>
        </w:rPr>
      </w:pPr>
      <w:r>
        <w:rPr>
          <w:noProof/>
        </w:rPr>
        <w:t>A.  Red-light Cameras are just another tax</w:t>
      </w:r>
      <w:r>
        <w:rPr>
          <w:noProof/>
        </w:rPr>
        <w:tab/>
      </w:r>
      <w:r>
        <w:rPr>
          <w:noProof/>
        </w:rPr>
        <w:fldChar w:fldCharType="begin"/>
      </w:r>
      <w:r>
        <w:rPr>
          <w:noProof/>
        </w:rPr>
        <w:instrText xml:space="preserve"> PAGEREF _Toc273029029 \h </w:instrText>
      </w:r>
      <w:r>
        <w:rPr>
          <w:noProof/>
        </w:rPr>
      </w:r>
      <w:r>
        <w:rPr>
          <w:noProof/>
        </w:rPr>
        <w:fldChar w:fldCharType="separate"/>
      </w:r>
      <w:r>
        <w:rPr>
          <w:noProof/>
        </w:rPr>
        <w:t>5</w:t>
      </w:r>
      <w:r>
        <w:rPr>
          <w:noProof/>
        </w:rPr>
        <w:fldChar w:fldCharType="end"/>
      </w:r>
    </w:p>
    <w:p w14:paraId="56E723B4" w14:textId="77777777" w:rsidR="00EB413A" w:rsidRDefault="00EB413A">
      <w:pPr>
        <w:pStyle w:val="TOC3"/>
        <w:rPr>
          <w:rFonts w:asciiTheme="minorHAnsi" w:eastAsiaTheme="minorEastAsia" w:hAnsiTheme="minorHAnsi" w:cstheme="minorBidi"/>
          <w:noProof/>
          <w:sz w:val="24"/>
          <w:szCs w:val="24"/>
          <w:lang w:eastAsia="ja-JP"/>
        </w:rPr>
      </w:pPr>
      <w:r>
        <w:rPr>
          <w:noProof/>
        </w:rPr>
        <w:t>B . States and cities use predatory techniques to trigger more violations.</w:t>
      </w:r>
      <w:r>
        <w:rPr>
          <w:noProof/>
        </w:rPr>
        <w:tab/>
      </w:r>
      <w:r>
        <w:rPr>
          <w:noProof/>
        </w:rPr>
        <w:fldChar w:fldCharType="begin"/>
      </w:r>
      <w:r>
        <w:rPr>
          <w:noProof/>
        </w:rPr>
        <w:instrText xml:space="preserve"> PAGEREF _Toc273029030 \h </w:instrText>
      </w:r>
      <w:r>
        <w:rPr>
          <w:noProof/>
        </w:rPr>
      </w:r>
      <w:r>
        <w:rPr>
          <w:noProof/>
        </w:rPr>
        <w:fldChar w:fldCharType="separate"/>
      </w:r>
      <w:r>
        <w:rPr>
          <w:noProof/>
        </w:rPr>
        <w:t>5</w:t>
      </w:r>
      <w:r>
        <w:rPr>
          <w:noProof/>
        </w:rPr>
        <w:fldChar w:fldCharType="end"/>
      </w:r>
    </w:p>
    <w:p w14:paraId="7C519B63" w14:textId="77777777" w:rsidR="00EB413A" w:rsidRDefault="00EB413A">
      <w:pPr>
        <w:pStyle w:val="TOC3"/>
        <w:rPr>
          <w:rFonts w:asciiTheme="minorHAnsi" w:eastAsiaTheme="minorEastAsia" w:hAnsiTheme="minorHAnsi" w:cstheme="minorBidi"/>
          <w:noProof/>
          <w:sz w:val="24"/>
          <w:szCs w:val="24"/>
          <w:lang w:eastAsia="ja-JP"/>
        </w:rPr>
      </w:pPr>
      <w:r>
        <w:rPr>
          <w:noProof/>
        </w:rPr>
        <w:t>HARM 4. Increased accidents</w:t>
      </w:r>
      <w:r>
        <w:rPr>
          <w:noProof/>
        </w:rPr>
        <w:tab/>
      </w:r>
      <w:r>
        <w:rPr>
          <w:noProof/>
        </w:rPr>
        <w:fldChar w:fldCharType="begin"/>
      </w:r>
      <w:r>
        <w:rPr>
          <w:noProof/>
        </w:rPr>
        <w:instrText xml:space="preserve"> PAGEREF _Toc273029031 \h </w:instrText>
      </w:r>
      <w:r>
        <w:rPr>
          <w:noProof/>
        </w:rPr>
      </w:r>
      <w:r>
        <w:rPr>
          <w:noProof/>
        </w:rPr>
        <w:fldChar w:fldCharType="separate"/>
      </w:r>
      <w:r>
        <w:rPr>
          <w:noProof/>
        </w:rPr>
        <w:t>6</w:t>
      </w:r>
      <w:r>
        <w:rPr>
          <w:noProof/>
        </w:rPr>
        <w:fldChar w:fldCharType="end"/>
      </w:r>
    </w:p>
    <w:p w14:paraId="61C30D7D" w14:textId="77777777" w:rsidR="00EB413A" w:rsidRDefault="00EB413A">
      <w:pPr>
        <w:pStyle w:val="TOC2"/>
        <w:rPr>
          <w:rFonts w:asciiTheme="minorHAnsi" w:eastAsiaTheme="minorEastAsia" w:hAnsiTheme="minorHAnsi" w:cstheme="minorBidi"/>
          <w:noProof/>
          <w:sz w:val="24"/>
          <w:szCs w:val="24"/>
          <w:lang w:eastAsia="ja-JP"/>
        </w:rPr>
      </w:pPr>
      <w:r>
        <w:rPr>
          <w:noProof/>
        </w:rPr>
        <w:t>OBSERVATION 4. We have a PLAN to be implemented by Congress, the President, and the federal courts.</w:t>
      </w:r>
      <w:r>
        <w:rPr>
          <w:noProof/>
        </w:rPr>
        <w:tab/>
      </w:r>
      <w:r>
        <w:rPr>
          <w:noProof/>
        </w:rPr>
        <w:fldChar w:fldCharType="begin"/>
      </w:r>
      <w:r>
        <w:rPr>
          <w:noProof/>
        </w:rPr>
        <w:instrText xml:space="preserve"> PAGEREF _Toc273029032 \h </w:instrText>
      </w:r>
      <w:r>
        <w:rPr>
          <w:noProof/>
        </w:rPr>
      </w:r>
      <w:r>
        <w:rPr>
          <w:noProof/>
        </w:rPr>
        <w:fldChar w:fldCharType="separate"/>
      </w:r>
      <w:r>
        <w:rPr>
          <w:noProof/>
        </w:rPr>
        <w:t>6</w:t>
      </w:r>
      <w:r>
        <w:rPr>
          <w:noProof/>
        </w:rPr>
        <w:fldChar w:fldCharType="end"/>
      </w:r>
    </w:p>
    <w:p w14:paraId="12E95D3D" w14:textId="77777777" w:rsidR="00EB413A" w:rsidRDefault="00EB413A">
      <w:pPr>
        <w:pStyle w:val="TOC2"/>
        <w:rPr>
          <w:rFonts w:asciiTheme="minorHAnsi" w:eastAsiaTheme="minorEastAsia" w:hAnsiTheme="minorHAnsi" w:cstheme="minorBidi"/>
          <w:noProof/>
          <w:sz w:val="24"/>
          <w:szCs w:val="24"/>
          <w:lang w:eastAsia="ja-JP"/>
        </w:rPr>
      </w:pPr>
      <w:r>
        <w:rPr>
          <w:noProof/>
        </w:rPr>
        <w:t>OBSERVATION 5. The ADVANTAGES.</w:t>
      </w:r>
      <w:r>
        <w:rPr>
          <w:noProof/>
        </w:rPr>
        <w:tab/>
      </w:r>
      <w:r>
        <w:rPr>
          <w:noProof/>
        </w:rPr>
        <w:fldChar w:fldCharType="begin"/>
      </w:r>
      <w:r>
        <w:rPr>
          <w:noProof/>
        </w:rPr>
        <w:instrText xml:space="preserve"> PAGEREF _Toc273029033 \h </w:instrText>
      </w:r>
      <w:r>
        <w:rPr>
          <w:noProof/>
        </w:rPr>
      </w:r>
      <w:r>
        <w:rPr>
          <w:noProof/>
        </w:rPr>
        <w:fldChar w:fldCharType="separate"/>
      </w:r>
      <w:r>
        <w:rPr>
          <w:noProof/>
        </w:rPr>
        <w:t>6</w:t>
      </w:r>
      <w:r>
        <w:rPr>
          <w:noProof/>
        </w:rPr>
        <w:fldChar w:fldCharType="end"/>
      </w:r>
    </w:p>
    <w:p w14:paraId="1DAAA50F" w14:textId="77777777" w:rsidR="00EB413A" w:rsidRDefault="00EB413A">
      <w:pPr>
        <w:pStyle w:val="TOC3"/>
        <w:rPr>
          <w:rFonts w:asciiTheme="minorHAnsi" w:eastAsiaTheme="minorEastAsia" w:hAnsiTheme="minorHAnsi" w:cstheme="minorBidi"/>
          <w:noProof/>
          <w:sz w:val="24"/>
          <w:szCs w:val="24"/>
          <w:lang w:eastAsia="ja-JP"/>
        </w:rPr>
      </w:pPr>
      <w:r>
        <w:rPr>
          <w:noProof/>
        </w:rPr>
        <w:t>ADVANTAGE 1. Constitutional rights restored. Banning red-light cameras nationwide will restore constitutional rights</w:t>
      </w:r>
      <w:r>
        <w:rPr>
          <w:noProof/>
        </w:rPr>
        <w:tab/>
      </w:r>
      <w:r>
        <w:rPr>
          <w:noProof/>
        </w:rPr>
        <w:fldChar w:fldCharType="begin"/>
      </w:r>
      <w:r>
        <w:rPr>
          <w:noProof/>
        </w:rPr>
        <w:instrText xml:space="preserve"> PAGEREF _Toc273029034 \h </w:instrText>
      </w:r>
      <w:r>
        <w:rPr>
          <w:noProof/>
        </w:rPr>
      </w:r>
      <w:r>
        <w:rPr>
          <w:noProof/>
        </w:rPr>
        <w:fldChar w:fldCharType="separate"/>
      </w:r>
      <w:r>
        <w:rPr>
          <w:noProof/>
        </w:rPr>
        <w:t>6</w:t>
      </w:r>
      <w:r>
        <w:rPr>
          <w:noProof/>
        </w:rPr>
        <w:fldChar w:fldCharType="end"/>
      </w:r>
    </w:p>
    <w:p w14:paraId="368AF742" w14:textId="77777777" w:rsidR="00EB413A" w:rsidRDefault="00EB413A">
      <w:pPr>
        <w:pStyle w:val="TOC3"/>
        <w:rPr>
          <w:rFonts w:asciiTheme="minorHAnsi" w:eastAsiaTheme="minorEastAsia" w:hAnsiTheme="minorHAnsi" w:cstheme="minorBidi"/>
          <w:noProof/>
          <w:sz w:val="24"/>
          <w:szCs w:val="24"/>
          <w:lang w:eastAsia="ja-JP"/>
        </w:rPr>
      </w:pPr>
      <w:r>
        <w:rPr>
          <w:noProof/>
        </w:rPr>
        <w:t>ADVANTAGE 2.  Public safety.  Studies in Los Angeles and Washington DC show they had fewer accidents BEFORE cameras were installed</w:t>
      </w:r>
      <w:r>
        <w:rPr>
          <w:noProof/>
        </w:rPr>
        <w:tab/>
      </w:r>
      <w:r>
        <w:rPr>
          <w:noProof/>
        </w:rPr>
        <w:fldChar w:fldCharType="begin"/>
      </w:r>
      <w:r>
        <w:rPr>
          <w:noProof/>
        </w:rPr>
        <w:instrText xml:space="preserve"> PAGEREF _Toc273029035 \h </w:instrText>
      </w:r>
      <w:r>
        <w:rPr>
          <w:noProof/>
        </w:rPr>
      </w:r>
      <w:r>
        <w:rPr>
          <w:noProof/>
        </w:rPr>
        <w:fldChar w:fldCharType="separate"/>
      </w:r>
      <w:r>
        <w:rPr>
          <w:noProof/>
        </w:rPr>
        <w:t>7</w:t>
      </w:r>
      <w:r>
        <w:rPr>
          <w:noProof/>
        </w:rPr>
        <w:fldChar w:fldCharType="end"/>
      </w:r>
    </w:p>
    <w:p w14:paraId="0C3C6B68" w14:textId="77777777" w:rsidR="00EB413A" w:rsidRDefault="00EB413A">
      <w:pPr>
        <w:pStyle w:val="TOC2"/>
        <w:rPr>
          <w:rFonts w:asciiTheme="minorHAnsi" w:eastAsiaTheme="minorEastAsia" w:hAnsiTheme="minorHAnsi" w:cstheme="minorBidi"/>
          <w:noProof/>
          <w:sz w:val="24"/>
          <w:szCs w:val="24"/>
          <w:lang w:eastAsia="ja-JP"/>
        </w:rPr>
      </w:pPr>
      <w:r>
        <w:rPr>
          <w:noProof/>
        </w:rPr>
        <w:t>TOPICALITY / DEFINITIONS</w:t>
      </w:r>
      <w:r>
        <w:rPr>
          <w:noProof/>
        </w:rPr>
        <w:tab/>
      </w:r>
      <w:r>
        <w:rPr>
          <w:noProof/>
        </w:rPr>
        <w:fldChar w:fldCharType="begin"/>
      </w:r>
      <w:r>
        <w:rPr>
          <w:noProof/>
        </w:rPr>
        <w:instrText xml:space="preserve"> PAGEREF _Toc273029036 \h </w:instrText>
      </w:r>
      <w:r>
        <w:rPr>
          <w:noProof/>
        </w:rPr>
      </w:r>
      <w:r>
        <w:rPr>
          <w:noProof/>
        </w:rPr>
        <w:fldChar w:fldCharType="separate"/>
      </w:r>
      <w:r>
        <w:rPr>
          <w:noProof/>
        </w:rPr>
        <w:t>8</w:t>
      </w:r>
      <w:r>
        <w:rPr>
          <w:noProof/>
        </w:rPr>
        <w:fldChar w:fldCharType="end"/>
      </w:r>
    </w:p>
    <w:p w14:paraId="04F132C0" w14:textId="77777777" w:rsidR="00EB413A" w:rsidRDefault="00EB413A">
      <w:pPr>
        <w:pStyle w:val="TOC3"/>
        <w:rPr>
          <w:rFonts w:asciiTheme="minorHAnsi" w:eastAsiaTheme="minorEastAsia" w:hAnsiTheme="minorHAnsi" w:cstheme="minorBidi"/>
          <w:noProof/>
          <w:sz w:val="24"/>
          <w:szCs w:val="24"/>
          <w:lang w:eastAsia="ja-JP"/>
        </w:rPr>
      </w:pPr>
      <w:r>
        <w:rPr>
          <w:noProof/>
        </w:rPr>
        <w:t>Definition &amp; explanation of ‘Case Law’ – Court rulings are included in the definition of “law”</w:t>
      </w:r>
      <w:r>
        <w:rPr>
          <w:noProof/>
        </w:rPr>
        <w:tab/>
      </w:r>
      <w:r>
        <w:rPr>
          <w:noProof/>
        </w:rPr>
        <w:fldChar w:fldCharType="begin"/>
      </w:r>
      <w:r>
        <w:rPr>
          <w:noProof/>
        </w:rPr>
        <w:instrText xml:space="preserve"> PAGEREF _Toc273029037 \h </w:instrText>
      </w:r>
      <w:r>
        <w:rPr>
          <w:noProof/>
        </w:rPr>
      </w:r>
      <w:r>
        <w:rPr>
          <w:noProof/>
        </w:rPr>
        <w:fldChar w:fldCharType="separate"/>
      </w:r>
      <w:r>
        <w:rPr>
          <w:noProof/>
        </w:rPr>
        <w:t>8</w:t>
      </w:r>
      <w:r>
        <w:rPr>
          <w:noProof/>
        </w:rPr>
        <w:fldChar w:fldCharType="end"/>
      </w:r>
    </w:p>
    <w:p w14:paraId="3434AB8B" w14:textId="77777777" w:rsidR="00EB413A" w:rsidRDefault="00EB413A">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_Toc273029038 \h </w:instrText>
      </w:r>
      <w:r>
        <w:rPr>
          <w:noProof/>
        </w:rPr>
      </w:r>
      <w:r>
        <w:rPr>
          <w:noProof/>
        </w:rPr>
        <w:fldChar w:fldCharType="separate"/>
      </w:r>
      <w:r>
        <w:rPr>
          <w:noProof/>
        </w:rPr>
        <w:t>8</w:t>
      </w:r>
      <w:r>
        <w:rPr>
          <w:noProof/>
        </w:rPr>
        <w:fldChar w:fldCharType="end"/>
      </w:r>
    </w:p>
    <w:p w14:paraId="63A5CB63" w14:textId="77777777" w:rsidR="00EB413A" w:rsidRDefault="00EB413A">
      <w:pPr>
        <w:pStyle w:val="TOC3"/>
        <w:rPr>
          <w:rFonts w:asciiTheme="minorHAnsi" w:eastAsiaTheme="minorEastAsia" w:hAnsiTheme="minorHAnsi" w:cstheme="minorBidi"/>
          <w:noProof/>
          <w:sz w:val="24"/>
          <w:szCs w:val="24"/>
          <w:lang w:eastAsia="ja-JP"/>
        </w:rPr>
      </w:pPr>
      <w:r>
        <w:rPr>
          <w:noProof/>
        </w:rPr>
        <w:t>D.C. got $13 million from red-light cameras in 2012</w:t>
      </w:r>
      <w:r>
        <w:rPr>
          <w:noProof/>
        </w:rPr>
        <w:tab/>
      </w:r>
      <w:r>
        <w:rPr>
          <w:noProof/>
        </w:rPr>
        <w:fldChar w:fldCharType="begin"/>
      </w:r>
      <w:r>
        <w:rPr>
          <w:noProof/>
        </w:rPr>
        <w:instrText xml:space="preserve"> PAGEREF _Toc273029039 \h </w:instrText>
      </w:r>
      <w:r>
        <w:rPr>
          <w:noProof/>
        </w:rPr>
      </w:r>
      <w:r>
        <w:rPr>
          <w:noProof/>
        </w:rPr>
        <w:fldChar w:fldCharType="separate"/>
      </w:r>
      <w:r>
        <w:rPr>
          <w:noProof/>
        </w:rPr>
        <w:t>8</w:t>
      </w:r>
      <w:r>
        <w:rPr>
          <w:noProof/>
        </w:rPr>
        <w:fldChar w:fldCharType="end"/>
      </w:r>
    </w:p>
    <w:p w14:paraId="6A787146" w14:textId="77777777" w:rsidR="00EB413A" w:rsidRDefault="00EB413A">
      <w:pPr>
        <w:pStyle w:val="TOC3"/>
        <w:rPr>
          <w:rFonts w:asciiTheme="minorHAnsi" w:eastAsiaTheme="minorEastAsia" w:hAnsiTheme="minorHAnsi" w:cstheme="minorBidi"/>
          <w:noProof/>
          <w:sz w:val="24"/>
          <w:szCs w:val="24"/>
          <w:lang w:eastAsia="ja-JP"/>
        </w:rPr>
      </w:pPr>
      <w:r>
        <w:rPr>
          <w:noProof/>
        </w:rPr>
        <w:t>503 communities have red light camera programs</w:t>
      </w:r>
      <w:r>
        <w:rPr>
          <w:noProof/>
        </w:rPr>
        <w:tab/>
      </w:r>
      <w:r>
        <w:rPr>
          <w:noProof/>
        </w:rPr>
        <w:fldChar w:fldCharType="begin"/>
      </w:r>
      <w:r>
        <w:rPr>
          <w:noProof/>
        </w:rPr>
        <w:instrText xml:space="preserve"> PAGEREF _Toc273029040 \h </w:instrText>
      </w:r>
      <w:r>
        <w:rPr>
          <w:noProof/>
        </w:rPr>
      </w:r>
      <w:r>
        <w:rPr>
          <w:noProof/>
        </w:rPr>
        <w:fldChar w:fldCharType="separate"/>
      </w:r>
      <w:r>
        <w:rPr>
          <w:noProof/>
        </w:rPr>
        <w:t>8</w:t>
      </w:r>
      <w:r>
        <w:rPr>
          <w:noProof/>
        </w:rPr>
        <w:fldChar w:fldCharType="end"/>
      </w:r>
    </w:p>
    <w:p w14:paraId="299E823E" w14:textId="77777777" w:rsidR="00EB413A" w:rsidRDefault="00EB413A">
      <w:pPr>
        <w:pStyle w:val="TOC3"/>
        <w:rPr>
          <w:rFonts w:asciiTheme="minorHAnsi" w:eastAsiaTheme="minorEastAsia" w:hAnsiTheme="minorHAnsi" w:cstheme="minorBidi"/>
          <w:noProof/>
          <w:sz w:val="24"/>
          <w:szCs w:val="24"/>
          <w:lang w:eastAsia="ja-JP"/>
        </w:rPr>
      </w:pPr>
      <w:r>
        <w:rPr>
          <w:noProof/>
        </w:rPr>
        <w:t>Why have federal courts  not found Red light Cameras unconstitutional yet?  Because they view it as a civil violation rather than criminal</w:t>
      </w:r>
      <w:r>
        <w:rPr>
          <w:noProof/>
        </w:rPr>
        <w:tab/>
      </w:r>
      <w:r>
        <w:rPr>
          <w:noProof/>
        </w:rPr>
        <w:fldChar w:fldCharType="begin"/>
      </w:r>
      <w:r>
        <w:rPr>
          <w:noProof/>
        </w:rPr>
        <w:instrText xml:space="preserve"> PAGEREF _Toc273029041 \h </w:instrText>
      </w:r>
      <w:r>
        <w:rPr>
          <w:noProof/>
        </w:rPr>
      </w:r>
      <w:r>
        <w:rPr>
          <w:noProof/>
        </w:rPr>
        <w:fldChar w:fldCharType="separate"/>
      </w:r>
      <w:r>
        <w:rPr>
          <w:noProof/>
        </w:rPr>
        <w:t>9</w:t>
      </w:r>
      <w:r>
        <w:rPr>
          <w:noProof/>
        </w:rPr>
        <w:fldChar w:fldCharType="end"/>
      </w:r>
    </w:p>
    <w:p w14:paraId="40F74902" w14:textId="77777777" w:rsidR="00EB413A" w:rsidRDefault="00EB413A">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_Toc273029042 \h </w:instrText>
      </w:r>
      <w:r>
        <w:rPr>
          <w:noProof/>
        </w:rPr>
      </w:r>
      <w:r>
        <w:rPr>
          <w:noProof/>
        </w:rPr>
        <w:fldChar w:fldCharType="separate"/>
      </w:r>
      <w:r>
        <w:rPr>
          <w:noProof/>
        </w:rPr>
        <w:t>9</w:t>
      </w:r>
      <w:r>
        <w:rPr>
          <w:noProof/>
        </w:rPr>
        <w:fldChar w:fldCharType="end"/>
      </w:r>
    </w:p>
    <w:p w14:paraId="69B8AC50" w14:textId="77777777" w:rsidR="00EB413A" w:rsidRDefault="00EB413A">
      <w:pPr>
        <w:pStyle w:val="TOC2"/>
        <w:rPr>
          <w:rFonts w:asciiTheme="minorHAnsi" w:eastAsiaTheme="minorEastAsia" w:hAnsiTheme="minorHAnsi" w:cstheme="minorBidi"/>
          <w:noProof/>
          <w:sz w:val="24"/>
          <w:szCs w:val="24"/>
          <w:lang w:eastAsia="ja-JP"/>
        </w:rPr>
      </w:pPr>
      <w:r>
        <w:rPr>
          <w:noProof/>
        </w:rPr>
        <w:t>CIVIL RIGHTS VIOLATIONS</w:t>
      </w:r>
      <w:r>
        <w:rPr>
          <w:noProof/>
        </w:rPr>
        <w:tab/>
      </w:r>
      <w:r>
        <w:rPr>
          <w:noProof/>
        </w:rPr>
        <w:fldChar w:fldCharType="begin"/>
      </w:r>
      <w:r>
        <w:rPr>
          <w:noProof/>
        </w:rPr>
        <w:instrText xml:space="preserve"> PAGEREF _Toc273029043 \h </w:instrText>
      </w:r>
      <w:r>
        <w:rPr>
          <w:noProof/>
        </w:rPr>
      </w:r>
      <w:r>
        <w:rPr>
          <w:noProof/>
        </w:rPr>
        <w:fldChar w:fldCharType="separate"/>
      </w:r>
      <w:r>
        <w:rPr>
          <w:noProof/>
        </w:rPr>
        <w:t>9</w:t>
      </w:r>
      <w:r>
        <w:rPr>
          <w:noProof/>
        </w:rPr>
        <w:fldChar w:fldCharType="end"/>
      </w:r>
    </w:p>
    <w:p w14:paraId="6CB76A0D" w14:textId="77777777" w:rsidR="00EB413A" w:rsidRDefault="00EB413A">
      <w:pPr>
        <w:pStyle w:val="TOC3"/>
        <w:rPr>
          <w:rFonts w:asciiTheme="minorHAnsi" w:eastAsiaTheme="minorEastAsia" w:hAnsiTheme="minorHAnsi" w:cstheme="minorBidi"/>
          <w:noProof/>
          <w:sz w:val="24"/>
          <w:szCs w:val="24"/>
          <w:lang w:eastAsia="ja-JP"/>
        </w:rPr>
      </w:pPr>
      <w:r>
        <w:rPr>
          <w:noProof/>
        </w:rPr>
        <w:t>Traffic cameras are unconstitutional: Due process violation</w:t>
      </w:r>
      <w:r>
        <w:rPr>
          <w:noProof/>
        </w:rPr>
        <w:tab/>
      </w:r>
      <w:r>
        <w:rPr>
          <w:noProof/>
        </w:rPr>
        <w:fldChar w:fldCharType="begin"/>
      </w:r>
      <w:r>
        <w:rPr>
          <w:noProof/>
        </w:rPr>
        <w:instrText xml:space="preserve"> PAGEREF _Toc273029044 \h </w:instrText>
      </w:r>
      <w:r>
        <w:rPr>
          <w:noProof/>
        </w:rPr>
      </w:r>
      <w:r>
        <w:rPr>
          <w:noProof/>
        </w:rPr>
        <w:fldChar w:fldCharType="separate"/>
      </w:r>
      <w:r>
        <w:rPr>
          <w:noProof/>
        </w:rPr>
        <w:t>9</w:t>
      </w:r>
      <w:r>
        <w:rPr>
          <w:noProof/>
        </w:rPr>
        <w:fldChar w:fldCharType="end"/>
      </w:r>
    </w:p>
    <w:p w14:paraId="536C71A1" w14:textId="77777777" w:rsidR="00EB413A" w:rsidRDefault="00EB413A">
      <w:pPr>
        <w:pStyle w:val="TOC3"/>
        <w:rPr>
          <w:rFonts w:asciiTheme="minorHAnsi" w:eastAsiaTheme="minorEastAsia" w:hAnsiTheme="minorHAnsi" w:cstheme="minorBidi"/>
          <w:noProof/>
          <w:sz w:val="24"/>
          <w:szCs w:val="24"/>
          <w:lang w:eastAsia="ja-JP"/>
        </w:rPr>
      </w:pPr>
      <w:r>
        <w:rPr>
          <w:noProof/>
        </w:rPr>
        <w:t>There is no certifiable witness to the alleged violation</w:t>
      </w:r>
      <w:r>
        <w:rPr>
          <w:noProof/>
        </w:rPr>
        <w:tab/>
      </w:r>
      <w:r>
        <w:rPr>
          <w:noProof/>
        </w:rPr>
        <w:fldChar w:fldCharType="begin"/>
      </w:r>
      <w:r>
        <w:rPr>
          <w:noProof/>
        </w:rPr>
        <w:instrText xml:space="preserve"> PAGEREF _Toc273029045 \h </w:instrText>
      </w:r>
      <w:r>
        <w:rPr>
          <w:noProof/>
        </w:rPr>
      </w:r>
      <w:r>
        <w:rPr>
          <w:noProof/>
        </w:rPr>
        <w:fldChar w:fldCharType="separate"/>
      </w:r>
      <w:r>
        <w:rPr>
          <w:noProof/>
        </w:rPr>
        <w:t>9</w:t>
      </w:r>
      <w:r>
        <w:rPr>
          <w:noProof/>
        </w:rPr>
        <w:fldChar w:fldCharType="end"/>
      </w:r>
    </w:p>
    <w:p w14:paraId="024FFF8A" w14:textId="77777777" w:rsidR="00EB413A" w:rsidRDefault="00EB413A">
      <w:pPr>
        <w:pStyle w:val="TOC3"/>
        <w:rPr>
          <w:rFonts w:asciiTheme="minorHAnsi" w:eastAsiaTheme="minorEastAsia" w:hAnsiTheme="minorHAnsi" w:cstheme="minorBidi"/>
          <w:noProof/>
          <w:sz w:val="24"/>
          <w:szCs w:val="24"/>
          <w:lang w:eastAsia="ja-JP"/>
        </w:rPr>
      </w:pPr>
      <w:r>
        <w:rPr>
          <w:noProof/>
        </w:rPr>
        <w:t>Red-Light Cameras Deprive Motorists of the Right to Confrontation</w:t>
      </w:r>
      <w:r>
        <w:rPr>
          <w:noProof/>
        </w:rPr>
        <w:tab/>
      </w:r>
      <w:r>
        <w:rPr>
          <w:noProof/>
        </w:rPr>
        <w:fldChar w:fldCharType="begin"/>
      </w:r>
      <w:r>
        <w:rPr>
          <w:noProof/>
        </w:rPr>
        <w:instrText xml:space="preserve"> PAGEREF _Toc273029046 \h </w:instrText>
      </w:r>
      <w:r>
        <w:rPr>
          <w:noProof/>
        </w:rPr>
      </w:r>
      <w:r>
        <w:rPr>
          <w:noProof/>
        </w:rPr>
        <w:fldChar w:fldCharType="separate"/>
      </w:r>
      <w:r>
        <w:rPr>
          <w:noProof/>
        </w:rPr>
        <w:t>10</w:t>
      </w:r>
      <w:r>
        <w:rPr>
          <w:noProof/>
        </w:rPr>
        <w:fldChar w:fldCharType="end"/>
      </w:r>
    </w:p>
    <w:p w14:paraId="520B00A3" w14:textId="77777777" w:rsidR="00EB413A" w:rsidRDefault="00EB413A">
      <w:pPr>
        <w:pStyle w:val="TOC3"/>
        <w:rPr>
          <w:rFonts w:asciiTheme="minorHAnsi" w:eastAsiaTheme="minorEastAsia" w:hAnsiTheme="minorHAnsi" w:cstheme="minorBidi"/>
          <w:noProof/>
          <w:sz w:val="24"/>
          <w:szCs w:val="24"/>
          <w:lang w:eastAsia="ja-JP"/>
        </w:rPr>
      </w:pPr>
      <w:r>
        <w:rPr>
          <w:noProof/>
        </w:rPr>
        <w:t>Ticket recipients are not adequately notified – so they can’t prepare a legal defense</w:t>
      </w:r>
      <w:r>
        <w:rPr>
          <w:noProof/>
        </w:rPr>
        <w:tab/>
      </w:r>
      <w:r>
        <w:rPr>
          <w:noProof/>
        </w:rPr>
        <w:fldChar w:fldCharType="begin"/>
      </w:r>
      <w:r>
        <w:rPr>
          <w:noProof/>
        </w:rPr>
        <w:instrText xml:space="preserve"> PAGEREF _Toc273029047 \h </w:instrText>
      </w:r>
      <w:r>
        <w:rPr>
          <w:noProof/>
        </w:rPr>
      </w:r>
      <w:r>
        <w:rPr>
          <w:noProof/>
        </w:rPr>
        <w:fldChar w:fldCharType="separate"/>
      </w:r>
      <w:r>
        <w:rPr>
          <w:noProof/>
        </w:rPr>
        <w:t>10</w:t>
      </w:r>
      <w:r>
        <w:rPr>
          <w:noProof/>
        </w:rPr>
        <w:fldChar w:fldCharType="end"/>
      </w:r>
    </w:p>
    <w:p w14:paraId="0B244D34" w14:textId="77777777" w:rsidR="00EB413A" w:rsidRDefault="00EB413A">
      <w:pPr>
        <w:pStyle w:val="TOC2"/>
        <w:rPr>
          <w:rFonts w:asciiTheme="minorHAnsi" w:eastAsiaTheme="minorEastAsia" w:hAnsiTheme="minorHAnsi" w:cstheme="minorBidi"/>
          <w:noProof/>
          <w:sz w:val="24"/>
          <w:szCs w:val="24"/>
          <w:lang w:eastAsia="ja-JP"/>
        </w:rPr>
      </w:pPr>
      <w:r>
        <w:rPr>
          <w:noProof/>
        </w:rPr>
        <w:t>ABUSIVE SHAKEDOWNS TO RAISE MONEY</w:t>
      </w:r>
      <w:r>
        <w:rPr>
          <w:noProof/>
        </w:rPr>
        <w:tab/>
      </w:r>
      <w:r>
        <w:rPr>
          <w:noProof/>
        </w:rPr>
        <w:fldChar w:fldCharType="begin"/>
      </w:r>
      <w:r>
        <w:rPr>
          <w:noProof/>
        </w:rPr>
        <w:instrText xml:space="preserve"> PAGEREF _Toc273029048 \h </w:instrText>
      </w:r>
      <w:r>
        <w:rPr>
          <w:noProof/>
        </w:rPr>
      </w:r>
      <w:r>
        <w:rPr>
          <w:noProof/>
        </w:rPr>
        <w:fldChar w:fldCharType="separate"/>
      </w:r>
      <w:r>
        <w:rPr>
          <w:noProof/>
        </w:rPr>
        <w:t>10</w:t>
      </w:r>
      <w:r>
        <w:rPr>
          <w:noProof/>
        </w:rPr>
        <w:fldChar w:fldCharType="end"/>
      </w:r>
    </w:p>
    <w:p w14:paraId="0AB28229" w14:textId="77777777" w:rsidR="00EB413A" w:rsidRDefault="00EB413A">
      <w:pPr>
        <w:pStyle w:val="TOC3"/>
        <w:rPr>
          <w:rFonts w:asciiTheme="minorHAnsi" w:eastAsiaTheme="minorEastAsia" w:hAnsiTheme="minorHAnsi" w:cstheme="minorBidi"/>
          <w:noProof/>
          <w:sz w:val="24"/>
          <w:szCs w:val="24"/>
          <w:lang w:eastAsia="ja-JP"/>
        </w:rPr>
      </w:pPr>
      <w:r>
        <w:rPr>
          <w:noProof/>
        </w:rPr>
        <w:t>San Diego tampered with yellow light times to raise money through increased ticketing</w:t>
      </w:r>
      <w:r>
        <w:rPr>
          <w:noProof/>
        </w:rPr>
        <w:tab/>
      </w:r>
      <w:r>
        <w:rPr>
          <w:noProof/>
        </w:rPr>
        <w:fldChar w:fldCharType="begin"/>
      </w:r>
      <w:r>
        <w:rPr>
          <w:noProof/>
        </w:rPr>
        <w:instrText xml:space="preserve"> PAGEREF _Toc273029049 \h </w:instrText>
      </w:r>
      <w:r>
        <w:rPr>
          <w:noProof/>
        </w:rPr>
      </w:r>
      <w:r>
        <w:rPr>
          <w:noProof/>
        </w:rPr>
        <w:fldChar w:fldCharType="separate"/>
      </w:r>
      <w:r>
        <w:rPr>
          <w:noProof/>
        </w:rPr>
        <w:t>10</w:t>
      </w:r>
      <w:r>
        <w:rPr>
          <w:noProof/>
        </w:rPr>
        <w:fldChar w:fldCharType="end"/>
      </w:r>
    </w:p>
    <w:p w14:paraId="7D381032" w14:textId="77777777" w:rsidR="00EB413A" w:rsidRDefault="00EB413A">
      <w:pPr>
        <w:pStyle w:val="TOC3"/>
        <w:rPr>
          <w:rFonts w:asciiTheme="minorHAnsi" w:eastAsiaTheme="minorEastAsia" w:hAnsiTheme="minorHAnsi" w:cstheme="minorBidi"/>
          <w:noProof/>
          <w:sz w:val="24"/>
          <w:szCs w:val="24"/>
          <w:lang w:eastAsia="ja-JP"/>
        </w:rPr>
      </w:pPr>
      <w:r>
        <w:rPr>
          <w:noProof/>
        </w:rPr>
        <w:t>Virginia Beach shortened yellow lights and got 8,000 extra tickets</w:t>
      </w:r>
      <w:r>
        <w:rPr>
          <w:noProof/>
        </w:rPr>
        <w:tab/>
      </w:r>
      <w:r>
        <w:rPr>
          <w:noProof/>
        </w:rPr>
        <w:fldChar w:fldCharType="begin"/>
      </w:r>
      <w:r>
        <w:rPr>
          <w:noProof/>
        </w:rPr>
        <w:instrText xml:space="preserve"> PAGEREF _Toc273029050 \h </w:instrText>
      </w:r>
      <w:r>
        <w:rPr>
          <w:noProof/>
        </w:rPr>
      </w:r>
      <w:r>
        <w:rPr>
          <w:noProof/>
        </w:rPr>
        <w:fldChar w:fldCharType="separate"/>
      </w:r>
      <w:r>
        <w:rPr>
          <w:noProof/>
        </w:rPr>
        <w:t>10</w:t>
      </w:r>
      <w:r>
        <w:rPr>
          <w:noProof/>
        </w:rPr>
        <w:fldChar w:fldCharType="end"/>
      </w:r>
    </w:p>
    <w:p w14:paraId="6AD23BEF" w14:textId="77777777" w:rsidR="00EB413A" w:rsidRDefault="00EB413A">
      <w:pPr>
        <w:pStyle w:val="TOC2"/>
        <w:rPr>
          <w:rFonts w:asciiTheme="minorHAnsi" w:eastAsiaTheme="minorEastAsia" w:hAnsiTheme="minorHAnsi" w:cstheme="minorBidi"/>
          <w:noProof/>
          <w:sz w:val="24"/>
          <w:szCs w:val="24"/>
          <w:lang w:eastAsia="ja-JP"/>
        </w:rPr>
      </w:pPr>
      <w:r>
        <w:rPr>
          <w:noProof/>
        </w:rPr>
        <w:t>SAFETY FAILURES</w:t>
      </w:r>
      <w:r>
        <w:rPr>
          <w:noProof/>
        </w:rPr>
        <w:tab/>
      </w:r>
      <w:r>
        <w:rPr>
          <w:noProof/>
        </w:rPr>
        <w:fldChar w:fldCharType="begin"/>
      </w:r>
      <w:r>
        <w:rPr>
          <w:noProof/>
        </w:rPr>
        <w:instrText xml:space="preserve"> PAGEREF _Toc273029051 \h </w:instrText>
      </w:r>
      <w:r>
        <w:rPr>
          <w:noProof/>
        </w:rPr>
      </w:r>
      <w:r>
        <w:rPr>
          <w:noProof/>
        </w:rPr>
        <w:fldChar w:fldCharType="separate"/>
      </w:r>
      <w:r>
        <w:rPr>
          <w:noProof/>
        </w:rPr>
        <w:t>11</w:t>
      </w:r>
      <w:r>
        <w:rPr>
          <w:noProof/>
        </w:rPr>
        <w:fldChar w:fldCharType="end"/>
      </w:r>
    </w:p>
    <w:p w14:paraId="1E521DB6" w14:textId="77777777" w:rsidR="00EB413A" w:rsidRDefault="00EB413A">
      <w:pPr>
        <w:pStyle w:val="TOC3"/>
        <w:rPr>
          <w:rFonts w:asciiTheme="minorHAnsi" w:eastAsiaTheme="minorEastAsia" w:hAnsiTheme="minorHAnsi" w:cstheme="minorBidi"/>
          <w:noProof/>
          <w:sz w:val="24"/>
          <w:szCs w:val="24"/>
          <w:lang w:eastAsia="ja-JP"/>
        </w:rPr>
      </w:pPr>
      <w:r>
        <w:rPr>
          <w:noProof/>
        </w:rPr>
        <w:t>Red-light cameras do not prevent most intersection accidents</w:t>
      </w:r>
      <w:r>
        <w:rPr>
          <w:noProof/>
        </w:rPr>
        <w:tab/>
      </w:r>
      <w:r>
        <w:rPr>
          <w:noProof/>
        </w:rPr>
        <w:fldChar w:fldCharType="begin"/>
      </w:r>
      <w:r>
        <w:rPr>
          <w:noProof/>
        </w:rPr>
        <w:instrText xml:space="preserve"> PAGEREF _Toc273029052 \h </w:instrText>
      </w:r>
      <w:r>
        <w:rPr>
          <w:noProof/>
        </w:rPr>
      </w:r>
      <w:r>
        <w:rPr>
          <w:noProof/>
        </w:rPr>
        <w:fldChar w:fldCharType="separate"/>
      </w:r>
      <w:r>
        <w:rPr>
          <w:noProof/>
        </w:rPr>
        <w:t>11</w:t>
      </w:r>
      <w:r>
        <w:rPr>
          <w:noProof/>
        </w:rPr>
        <w:fldChar w:fldCharType="end"/>
      </w:r>
    </w:p>
    <w:p w14:paraId="4F4A9985" w14:textId="77777777" w:rsidR="00EB413A" w:rsidRDefault="00EB413A">
      <w:pPr>
        <w:pStyle w:val="TOC3"/>
        <w:rPr>
          <w:rFonts w:asciiTheme="minorHAnsi" w:eastAsiaTheme="minorEastAsia" w:hAnsiTheme="minorHAnsi" w:cstheme="minorBidi"/>
          <w:noProof/>
          <w:sz w:val="24"/>
          <w:szCs w:val="24"/>
          <w:lang w:eastAsia="ja-JP"/>
        </w:rPr>
      </w:pPr>
      <w:r>
        <w:rPr>
          <w:noProof/>
        </w:rPr>
        <w:t>Florida Study:  Red-Light Cameras don’t help safety  -- rear-end crashes went up</w:t>
      </w:r>
      <w:r>
        <w:rPr>
          <w:noProof/>
        </w:rPr>
        <w:tab/>
      </w:r>
      <w:r>
        <w:rPr>
          <w:noProof/>
        </w:rPr>
        <w:fldChar w:fldCharType="begin"/>
      </w:r>
      <w:r>
        <w:rPr>
          <w:noProof/>
        </w:rPr>
        <w:instrText xml:space="preserve"> PAGEREF _Toc273029053 \h </w:instrText>
      </w:r>
      <w:r>
        <w:rPr>
          <w:noProof/>
        </w:rPr>
      </w:r>
      <w:r>
        <w:rPr>
          <w:noProof/>
        </w:rPr>
        <w:fldChar w:fldCharType="separate"/>
      </w:r>
      <w:r>
        <w:rPr>
          <w:noProof/>
        </w:rPr>
        <w:t>11</w:t>
      </w:r>
      <w:r>
        <w:rPr>
          <w:noProof/>
        </w:rPr>
        <w:fldChar w:fldCharType="end"/>
      </w:r>
    </w:p>
    <w:p w14:paraId="7BF06B50" w14:textId="77777777" w:rsidR="00EB413A" w:rsidRDefault="00EB413A">
      <w:pPr>
        <w:pStyle w:val="TOC3"/>
        <w:rPr>
          <w:rFonts w:asciiTheme="minorHAnsi" w:eastAsiaTheme="minorEastAsia" w:hAnsiTheme="minorHAnsi" w:cstheme="minorBidi"/>
          <w:noProof/>
          <w:sz w:val="24"/>
          <w:szCs w:val="24"/>
          <w:lang w:eastAsia="ja-JP"/>
        </w:rPr>
      </w:pPr>
      <w:r>
        <w:rPr>
          <w:noProof/>
        </w:rPr>
        <w:t>Los Angeles and Murietta, Calif.,  Studies:  Red-light cameras scare people, increasing accidents</w:t>
      </w:r>
      <w:r>
        <w:rPr>
          <w:noProof/>
        </w:rPr>
        <w:tab/>
      </w:r>
      <w:r>
        <w:rPr>
          <w:noProof/>
        </w:rPr>
        <w:fldChar w:fldCharType="begin"/>
      </w:r>
      <w:r>
        <w:rPr>
          <w:noProof/>
        </w:rPr>
        <w:instrText xml:space="preserve"> PAGEREF _Toc273029054 \h </w:instrText>
      </w:r>
      <w:r>
        <w:rPr>
          <w:noProof/>
        </w:rPr>
      </w:r>
      <w:r>
        <w:rPr>
          <w:noProof/>
        </w:rPr>
        <w:fldChar w:fldCharType="separate"/>
      </w:r>
      <w:r>
        <w:rPr>
          <w:noProof/>
        </w:rPr>
        <w:t>11</w:t>
      </w:r>
      <w:r>
        <w:rPr>
          <w:noProof/>
        </w:rPr>
        <w:fldChar w:fldCharType="end"/>
      </w:r>
    </w:p>
    <w:p w14:paraId="5151E0C3" w14:textId="77777777" w:rsidR="00EB413A" w:rsidRDefault="00EB413A">
      <w:pPr>
        <w:pStyle w:val="TOC3"/>
        <w:rPr>
          <w:rFonts w:asciiTheme="minorHAnsi" w:eastAsiaTheme="minorEastAsia" w:hAnsiTheme="minorHAnsi" w:cstheme="minorBidi"/>
          <w:noProof/>
          <w:sz w:val="24"/>
          <w:szCs w:val="24"/>
          <w:lang w:eastAsia="ja-JP"/>
        </w:rPr>
      </w:pPr>
      <w:r>
        <w:rPr>
          <w:noProof/>
        </w:rPr>
        <w:t>Ontario, Canada Study:  Red light camera intersections had HIGHER crashes, injuries and fatalities</w:t>
      </w:r>
      <w:r>
        <w:rPr>
          <w:noProof/>
        </w:rPr>
        <w:tab/>
      </w:r>
      <w:r>
        <w:rPr>
          <w:noProof/>
        </w:rPr>
        <w:fldChar w:fldCharType="begin"/>
      </w:r>
      <w:r>
        <w:rPr>
          <w:noProof/>
        </w:rPr>
        <w:instrText xml:space="preserve"> PAGEREF _Toc273029055 \h </w:instrText>
      </w:r>
      <w:r>
        <w:rPr>
          <w:noProof/>
        </w:rPr>
      </w:r>
      <w:r>
        <w:rPr>
          <w:noProof/>
        </w:rPr>
        <w:fldChar w:fldCharType="separate"/>
      </w:r>
      <w:r>
        <w:rPr>
          <w:noProof/>
        </w:rPr>
        <w:t>11</w:t>
      </w:r>
      <w:r>
        <w:rPr>
          <w:noProof/>
        </w:rPr>
        <w:fldChar w:fldCharType="end"/>
      </w:r>
    </w:p>
    <w:p w14:paraId="4D2866B1" w14:textId="77777777" w:rsidR="00EB413A" w:rsidRDefault="00EB413A">
      <w:pPr>
        <w:pStyle w:val="TOC3"/>
        <w:rPr>
          <w:rFonts w:asciiTheme="minorHAnsi" w:eastAsiaTheme="minorEastAsia" w:hAnsiTheme="minorHAnsi" w:cstheme="minorBidi"/>
          <w:noProof/>
          <w:sz w:val="24"/>
          <w:szCs w:val="24"/>
          <w:lang w:eastAsia="ja-JP"/>
        </w:rPr>
      </w:pPr>
      <w:r>
        <w:rPr>
          <w:noProof/>
        </w:rPr>
        <w:t>Greensboro, NC Study:  Red light cameras are a detriment to safety.  40% INCREASE in accidents</w:t>
      </w:r>
      <w:r>
        <w:rPr>
          <w:noProof/>
        </w:rPr>
        <w:tab/>
      </w:r>
      <w:r>
        <w:rPr>
          <w:noProof/>
        </w:rPr>
        <w:fldChar w:fldCharType="begin"/>
      </w:r>
      <w:r>
        <w:rPr>
          <w:noProof/>
        </w:rPr>
        <w:instrText xml:space="preserve"> PAGEREF _Toc273029056 \h </w:instrText>
      </w:r>
      <w:r>
        <w:rPr>
          <w:noProof/>
        </w:rPr>
      </w:r>
      <w:r>
        <w:rPr>
          <w:noProof/>
        </w:rPr>
        <w:fldChar w:fldCharType="separate"/>
      </w:r>
      <w:r>
        <w:rPr>
          <w:noProof/>
        </w:rPr>
        <w:t>12</w:t>
      </w:r>
      <w:r>
        <w:rPr>
          <w:noProof/>
        </w:rPr>
        <w:fldChar w:fldCharType="end"/>
      </w:r>
    </w:p>
    <w:p w14:paraId="21F86394" w14:textId="77777777" w:rsidR="00EB413A" w:rsidRDefault="00EB413A">
      <w:pPr>
        <w:pStyle w:val="TOC3"/>
        <w:rPr>
          <w:rFonts w:asciiTheme="minorHAnsi" w:eastAsiaTheme="minorEastAsia" w:hAnsiTheme="minorHAnsi" w:cstheme="minorBidi"/>
          <w:noProof/>
          <w:sz w:val="24"/>
          <w:szCs w:val="24"/>
          <w:lang w:eastAsia="ja-JP"/>
        </w:rPr>
      </w:pPr>
      <w:r>
        <w:rPr>
          <w:noProof/>
        </w:rPr>
        <w:t>Virginia Study: Significant increase in crashes after cameras were installed</w:t>
      </w:r>
      <w:r>
        <w:rPr>
          <w:noProof/>
        </w:rPr>
        <w:tab/>
      </w:r>
      <w:r>
        <w:rPr>
          <w:noProof/>
        </w:rPr>
        <w:fldChar w:fldCharType="begin"/>
      </w:r>
      <w:r>
        <w:rPr>
          <w:noProof/>
        </w:rPr>
        <w:instrText xml:space="preserve"> PAGEREF _Toc273029057 \h </w:instrText>
      </w:r>
      <w:r>
        <w:rPr>
          <w:noProof/>
        </w:rPr>
      </w:r>
      <w:r>
        <w:rPr>
          <w:noProof/>
        </w:rPr>
        <w:fldChar w:fldCharType="separate"/>
      </w:r>
      <w:r>
        <w:rPr>
          <w:noProof/>
        </w:rPr>
        <w:t>12</w:t>
      </w:r>
      <w:r>
        <w:rPr>
          <w:noProof/>
        </w:rPr>
        <w:fldChar w:fldCharType="end"/>
      </w:r>
    </w:p>
    <w:p w14:paraId="5110DEFC" w14:textId="77777777" w:rsidR="00EB413A" w:rsidRDefault="00EB413A">
      <w:pPr>
        <w:pStyle w:val="TOC3"/>
        <w:rPr>
          <w:rFonts w:asciiTheme="minorHAnsi" w:eastAsiaTheme="minorEastAsia" w:hAnsiTheme="minorHAnsi" w:cstheme="minorBidi"/>
          <w:noProof/>
          <w:sz w:val="24"/>
          <w:szCs w:val="24"/>
          <w:lang w:eastAsia="ja-JP"/>
        </w:rPr>
      </w:pPr>
      <w:r>
        <w:rPr>
          <w:noProof/>
        </w:rPr>
        <w:t>Cameras not an effective safety deterrent. Increasing yellow light time would be safer – reduces red-light violations 92%</w:t>
      </w:r>
      <w:r>
        <w:rPr>
          <w:noProof/>
        </w:rPr>
        <w:tab/>
      </w:r>
      <w:r>
        <w:rPr>
          <w:noProof/>
        </w:rPr>
        <w:fldChar w:fldCharType="begin"/>
      </w:r>
      <w:r>
        <w:rPr>
          <w:noProof/>
        </w:rPr>
        <w:instrText xml:space="preserve"> PAGEREF _Toc273029058 \h </w:instrText>
      </w:r>
      <w:r>
        <w:rPr>
          <w:noProof/>
        </w:rPr>
      </w:r>
      <w:r>
        <w:rPr>
          <w:noProof/>
        </w:rPr>
        <w:fldChar w:fldCharType="separate"/>
      </w:r>
      <w:r>
        <w:rPr>
          <w:noProof/>
        </w:rPr>
        <w:t>12</w:t>
      </w:r>
      <w:r>
        <w:rPr>
          <w:noProof/>
        </w:rPr>
        <w:fldChar w:fldCharType="end"/>
      </w:r>
    </w:p>
    <w:p w14:paraId="0F47488F" w14:textId="77777777" w:rsidR="00EB413A" w:rsidRDefault="00EB413A">
      <w:pPr>
        <w:pStyle w:val="TOC3"/>
        <w:rPr>
          <w:rFonts w:asciiTheme="minorHAnsi" w:eastAsiaTheme="minorEastAsia" w:hAnsiTheme="minorHAnsi" w:cstheme="minorBidi"/>
          <w:noProof/>
          <w:sz w:val="24"/>
          <w:szCs w:val="24"/>
          <w:lang w:eastAsia="ja-JP"/>
        </w:rPr>
      </w:pPr>
      <w:r>
        <w:rPr>
          <w:noProof/>
        </w:rPr>
        <w:t>Red-light cameras degrade safety: They are only money making machines</w:t>
      </w:r>
      <w:r>
        <w:rPr>
          <w:noProof/>
        </w:rPr>
        <w:tab/>
      </w:r>
      <w:r>
        <w:rPr>
          <w:noProof/>
        </w:rPr>
        <w:fldChar w:fldCharType="begin"/>
      </w:r>
      <w:r>
        <w:rPr>
          <w:noProof/>
        </w:rPr>
        <w:instrText xml:space="preserve"> PAGEREF _Toc273029059 \h </w:instrText>
      </w:r>
      <w:r>
        <w:rPr>
          <w:noProof/>
        </w:rPr>
      </w:r>
      <w:r>
        <w:rPr>
          <w:noProof/>
        </w:rPr>
        <w:fldChar w:fldCharType="separate"/>
      </w:r>
      <w:r>
        <w:rPr>
          <w:noProof/>
        </w:rPr>
        <w:t>13</w:t>
      </w:r>
      <w:r>
        <w:rPr>
          <w:noProof/>
        </w:rPr>
        <w:fldChar w:fldCharType="end"/>
      </w:r>
    </w:p>
    <w:p w14:paraId="3CB755B7" w14:textId="77777777" w:rsidR="00EB413A" w:rsidRDefault="00EB413A">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_Toc273029060 \h </w:instrText>
      </w:r>
      <w:r>
        <w:rPr>
          <w:noProof/>
        </w:rPr>
      </w:r>
      <w:r>
        <w:rPr>
          <w:noProof/>
        </w:rPr>
        <w:fldChar w:fldCharType="separate"/>
      </w:r>
      <w:r>
        <w:rPr>
          <w:noProof/>
        </w:rPr>
        <w:t>13</w:t>
      </w:r>
      <w:r>
        <w:rPr>
          <w:noProof/>
        </w:rPr>
        <w:fldChar w:fldCharType="end"/>
      </w:r>
    </w:p>
    <w:p w14:paraId="6060170F" w14:textId="77777777" w:rsidR="00EB413A" w:rsidRDefault="00EB413A">
      <w:pPr>
        <w:pStyle w:val="TOC3"/>
        <w:rPr>
          <w:rFonts w:asciiTheme="minorHAnsi" w:eastAsiaTheme="minorEastAsia" w:hAnsiTheme="minorHAnsi" w:cstheme="minorBidi"/>
          <w:noProof/>
          <w:sz w:val="24"/>
          <w:szCs w:val="24"/>
          <w:lang w:eastAsia="ja-JP"/>
        </w:rPr>
      </w:pPr>
      <w:r w:rsidRPr="00241712">
        <w:rPr>
          <w:noProof/>
          <w:shd w:val="clear" w:color="auto" w:fill="FFFFFF"/>
        </w:rPr>
        <w:lastRenderedPageBreak/>
        <w:t>Congress can pass laws for the District of Columbia (Article 1 Section 8 Clause 17 of the Constitution)</w:t>
      </w:r>
      <w:r>
        <w:rPr>
          <w:noProof/>
        </w:rPr>
        <w:tab/>
      </w:r>
      <w:r>
        <w:rPr>
          <w:noProof/>
        </w:rPr>
        <w:fldChar w:fldCharType="begin"/>
      </w:r>
      <w:r>
        <w:rPr>
          <w:noProof/>
        </w:rPr>
        <w:instrText xml:space="preserve"> PAGEREF _Toc273029061 \h </w:instrText>
      </w:r>
      <w:r>
        <w:rPr>
          <w:noProof/>
        </w:rPr>
      </w:r>
      <w:r>
        <w:rPr>
          <w:noProof/>
        </w:rPr>
        <w:fldChar w:fldCharType="separate"/>
      </w:r>
      <w:r>
        <w:rPr>
          <w:noProof/>
        </w:rPr>
        <w:t>13</w:t>
      </w:r>
      <w:r>
        <w:rPr>
          <w:noProof/>
        </w:rPr>
        <w:fldChar w:fldCharType="end"/>
      </w:r>
    </w:p>
    <w:p w14:paraId="61618286" w14:textId="77777777" w:rsidR="00EB413A" w:rsidRDefault="00EB413A">
      <w:pPr>
        <w:pStyle w:val="TOC3"/>
        <w:rPr>
          <w:rFonts w:asciiTheme="minorHAnsi" w:eastAsiaTheme="minorEastAsia" w:hAnsiTheme="minorHAnsi" w:cstheme="minorBidi"/>
          <w:noProof/>
          <w:sz w:val="24"/>
          <w:szCs w:val="24"/>
          <w:lang w:eastAsia="ja-JP"/>
        </w:rPr>
      </w:pPr>
      <w:r>
        <w:rPr>
          <w:noProof/>
        </w:rPr>
        <w:t>Congress can enact legislation for the Virgin Islands and can overturn legislation they have enacted locally</w:t>
      </w:r>
      <w:r>
        <w:rPr>
          <w:noProof/>
        </w:rPr>
        <w:tab/>
      </w:r>
      <w:r>
        <w:rPr>
          <w:noProof/>
        </w:rPr>
        <w:fldChar w:fldCharType="begin"/>
      </w:r>
      <w:r>
        <w:rPr>
          <w:noProof/>
        </w:rPr>
        <w:instrText xml:space="preserve"> PAGEREF _Toc273029062 \h </w:instrText>
      </w:r>
      <w:r>
        <w:rPr>
          <w:noProof/>
        </w:rPr>
      </w:r>
      <w:r>
        <w:rPr>
          <w:noProof/>
        </w:rPr>
        <w:fldChar w:fldCharType="separate"/>
      </w:r>
      <w:r>
        <w:rPr>
          <w:noProof/>
        </w:rPr>
        <w:t>13</w:t>
      </w:r>
      <w:r>
        <w:rPr>
          <w:noProof/>
        </w:rPr>
        <w:fldChar w:fldCharType="end"/>
      </w:r>
    </w:p>
    <w:p w14:paraId="74D933FB" w14:textId="77777777" w:rsidR="00EB413A" w:rsidRDefault="00EB413A">
      <w:pPr>
        <w:pStyle w:val="TOC3"/>
        <w:rPr>
          <w:rFonts w:asciiTheme="minorHAnsi" w:eastAsiaTheme="minorEastAsia" w:hAnsiTheme="minorHAnsi" w:cstheme="minorBidi"/>
          <w:noProof/>
          <w:sz w:val="24"/>
          <w:szCs w:val="24"/>
          <w:lang w:eastAsia="ja-JP"/>
        </w:rPr>
      </w:pPr>
      <w:r>
        <w:rPr>
          <w:noProof/>
        </w:rPr>
        <w:t>“How do you know a case will come up for the Court to rule on?” – Response: Plenty of cases currently pending</w:t>
      </w:r>
      <w:r>
        <w:rPr>
          <w:noProof/>
        </w:rPr>
        <w:tab/>
      </w:r>
      <w:r>
        <w:rPr>
          <w:noProof/>
        </w:rPr>
        <w:fldChar w:fldCharType="begin"/>
      </w:r>
      <w:r>
        <w:rPr>
          <w:noProof/>
        </w:rPr>
        <w:instrText xml:space="preserve"> PAGEREF _Toc273029063 \h </w:instrText>
      </w:r>
      <w:r>
        <w:rPr>
          <w:noProof/>
        </w:rPr>
      </w:r>
      <w:r>
        <w:rPr>
          <w:noProof/>
        </w:rPr>
        <w:fldChar w:fldCharType="separate"/>
      </w:r>
      <w:r>
        <w:rPr>
          <w:noProof/>
        </w:rPr>
        <w:t>14</w:t>
      </w:r>
      <w:r>
        <w:rPr>
          <w:noProof/>
        </w:rPr>
        <w:fldChar w:fldCharType="end"/>
      </w:r>
    </w:p>
    <w:p w14:paraId="4BAC1433" w14:textId="77777777" w:rsidR="00EB413A" w:rsidRDefault="00EB413A">
      <w:pPr>
        <w:pStyle w:val="TOC3"/>
        <w:rPr>
          <w:rFonts w:asciiTheme="minorHAnsi" w:eastAsiaTheme="minorEastAsia" w:hAnsiTheme="minorHAnsi" w:cstheme="minorBidi"/>
          <w:noProof/>
          <w:sz w:val="24"/>
          <w:szCs w:val="24"/>
          <w:lang w:eastAsia="ja-JP"/>
        </w:rPr>
      </w:pPr>
      <w:r>
        <w:rPr>
          <w:noProof/>
        </w:rPr>
        <w:t>Don’t need red-light cameras:  Properly engineered intersections have very few red-light violations</w:t>
      </w:r>
      <w:r>
        <w:rPr>
          <w:noProof/>
        </w:rPr>
        <w:tab/>
      </w:r>
      <w:r>
        <w:rPr>
          <w:noProof/>
        </w:rPr>
        <w:fldChar w:fldCharType="begin"/>
      </w:r>
      <w:r>
        <w:rPr>
          <w:noProof/>
        </w:rPr>
        <w:instrText xml:space="preserve"> PAGEREF _Toc273029064 \h </w:instrText>
      </w:r>
      <w:r>
        <w:rPr>
          <w:noProof/>
        </w:rPr>
      </w:r>
      <w:r>
        <w:rPr>
          <w:noProof/>
        </w:rPr>
        <w:fldChar w:fldCharType="separate"/>
      </w:r>
      <w:r>
        <w:rPr>
          <w:noProof/>
        </w:rPr>
        <w:t>14</w:t>
      </w:r>
      <w:r>
        <w:rPr>
          <w:noProof/>
        </w:rPr>
        <w:fldChar w:fldCharType="end"/>
      </w:r>
    </w:p>
    <w:p w14:paraId="238FD7A6" w14:textId="77777777" w:rsidR="00EB413A" w:rsidRDefault="00EB413A">
      <w:pPr>
        <w:pStyle w:val="TOC3"/>
        <w:rPr>
          <w:rFonts w:asciiTheme="minorHAnsi" w:eastAsiaTheme="minorEastAsia" w:hAnsiTheme="minorHAnsi" w:cstheme="minorBidi"/>
          <w:noProof/>
          <w:sz w:val="24"/>
          <w:szCs w:val="24"/>
          <w:lang w:eastAsia="ja-JP"/>
        </w:rPr>
      </w:pPr>
      <w:r>
        <w:rPr>
          <w:noProof/>
        </w:rPr>
        <w:t>Advocacy:  Red light cameras should be outlawed throughout the country because of constitutional rights violations</w:t>
      </w:r>
      <w:r>
        <w:rPr>
          <w:noProof/>
        </w:rPr>
        <w:tab/>
      </w:r>
      <w:r>
        <w:rPr>
          <w:noProof/>
        </w:rPr>
        <w:fldChar w:fldCharType="begin"/>
      </w:r>
      <w:r>
        <w:rPr>
          <w:noProof/>
        </w:rPr>
        <w:instrText xml:space="preserve"> PAGEREF _Toc273029065 \h </w:instrText>
      </w:r>
      <w:r>
        <w:rPr>
          <w:noProof/>
        </w:rPr>
      </w:r>
      <w:r>
        <w:rPr>
          <w:noProof/>
        </w:rPr>
        <w:fldChar w:fldCharType="separate"/>
      </w:r>
      <w:r>
        <w:rPr>
          <w:noProof/>
        </w:rPr>
        <w:t>14</w:t>
      </w:r>
      <w:r>
        <w:rPr>
          <w:noProof/>
        </w:rPr>
        <w:fldChar w:fldCharType="end"/>
      </w:r>
    </w:p>
    <w:p w14:paraId="6050BD17" w14:textId="77777777" w:rsidR="00EB413A" w:rsidRDefault="00EB413A">
      <w:pPr>
        <w:pStyle w:val="TOC3"/>
        <w:rPr>
          <w:rFonts w:asciiTheme="minorHAnsi" w:eastAsiaTheme="minorEastAsia" w:hAnsiTheme="minorHAnsi" w:cstheme="minorBidi"/>
          <w:noProof/>
          <w:sz w:val="24"/>
          <w:szCs w:val="24"/>
          <w:lang w:eastAsia="ja-JP"/>
        </w:rPr>
      </w:pPr>
      <w:r>
        <w:rPr>
          <w:noProof/>
        </w:rPr>
        <w:t>Advocacy:  Safety problems make it better NOT to have red light cameras</w:t>
      </w:r>
      <w:r>
        <w:rPr>
          <w:noProof/>
        </w:rPr>
        <w:tab/>
      </w:r>
      <w:r>
        <w:rPr>
          <w:noProof/>
        </w:rPr>
        <w:fldChar w:fldCharType="begin"/>
      </w:r>
      <w:r>
        <w:rPr>
          <w:noProof/>
        </w:rPr>
        <w:instrText xml:space="preserve"> PAGEREF _Toc273029066 \h </w:instrText>
      </w:r>
      <w:r>
        <w:rPr>
          <w:noProof/>
        </w:rPr>
      </w:r>
      <w:r>
        <w:rPr>
          <w:noProof/>
        </w:rPr>
        <w:fldChar w:fldCharType="separate"/>
      </w:r>
      <w:r>
        <w:rPr>
          <w:noProof/>
        </w:rPr>
        <w:t>15</w:t>
      </w:r>
      <w:r>
        <w:rPr>
          <w:noProof/>
        </w:rPr>
        <w:fldChar w:fldCharType="end"/>
      </w:r>
    </w:p>
    <w:p w14:paraId="147307A1" w14:textId="77777777" w:rsidR="00EB413A" w:rsidRDefault="00EB413A">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_Toc273029067 \h </w:instrText>
      </w:r>
      <w:r>
        <w:rPr>
          <w:noProof/>
        </w:rPr>
      </w:r>
      <w:r>
        <w:rPr>
          <w:noProof/>
        </w:rPr>
        <w:fldChar w:fldCharType="separate"/>
      </w:r>
      <w:r>
        <w:rPr>
          <w:noProof/>
        </w:rPr>
        <w:t>15</w:t>
      </w:r>
      <w:r>
        <w:rPr>
          <w:noProof/>
        </w:rPr>
        <w:fldChar w:fldCharType="end"/>
      </w:r>
    </w:p>
    <w:p w14:paraId="1BF87106" w14:textId="77777777" w:rsidR="00EB413A" w:rsidRDefault="00EB413A">
      <w:pPr>
        <w:pStyle w:val="TOC3"/>
        <w:rPr>
          <w:rFonts w:asciiTheme="minorHAnsi" w:eastAsiaTheme="minorEastAsia" w:hAnsiTheme="minorHAnsi" w:cstheme="minorBidi"/>
          <w:noProof/>
          <w:sz w:val="24"/>
          <w:szCs w:val="24"/>
          <w:lang w:eastAsia="ja-JP"/>
        </w:rPr>
      </w:pPr>
      <w:r>
        <w:rPr>
          <w:noProof/>
        </w:rPr>
        <w:t>“Lost state revenues” – Response:  Cameras are an inefficient way to raise revenue</w:t>
      </w:r>
      <w:r>
        <w:rPr>
          <w:noProof/>
        </w:rPr>
        <w:tab/>
      </w:r>
      <w:r>
        <w:rPr>
          <w:noProof/>
        </w:rPr>
        <w:fldChar w:fldCharType="begin"/>
      </w:r>
      <w:r>
        <w:rPr>
          <w:noProof/>
        </w:rPr>
        <w:instrText xml:space="preserve"> PAGEREF _Toc273029068 \h </w:instrText>
      </w:r>
      <w:r>
        <w:rPr>
          <w:noProof/>
        </w:rPr>
      </w:r>
      <w:r>
        <w:rPr>
          <w:noProof/>
        </w:rPr>
        <w:fldChar w:fldCharType="separate"/>
      </w:r>
      <w:r>
        <w:rPr>
          <w:noProof/>
        </w:rPr>
        <w:t>15</w:t>
      </w:r>
      <w:r>
        <w:rPr>
          <w:noProof/>
        </w:rPr>
        <w:fldChar w:fldCharType="end"/>
      </w:r>
    </w:p>
    <w:p w14:paraId="2514BC3D" w14:textId="77777777" w:rsidR="00EB413A" w:rsidRDefault="00EB413A">
      <w:pPr>
        <w:pStyle w:val="TOC2"/>
        <w:rPr>
          <w:rFonts w:asciiTheme="minorHAnsi" w:eastAsiaTheme="minorEastAsia" w:hAnsiTheme="minorHAnsi" w:cstheme="minorBidi"/>
          <w:noProof/>
          <w:sz w:val="24"/>
          <w:szCs w:val="24"/>
          <w:lang w:eastAsia="ja-JP"/>
        </w:rPr>
      </w:pPr>
      <w:r>
        <w:rPr>
          <w:noProof/>
        </w:rPr>
        <w:t>SOURCE INDICTMENTS</w:t>
      </w:r>
      <w:r>
        <w:rPr>
          <w:noProof/>
        </w:rPr>
        <w:tab/>
      </w:r>
      <w:r>
        <w:rPr>
          <w:noProof/>
        </w:rPr>
        <w:fldChar w:fldCharType="begin"/>
      </w:r>
      <w:r>
        <w:rPr>
          <w:noProof/>
        </w:rPr>
        <w:instrText xml:space="preserve"> PAGEREF _Toc273029069 \h </w:instrText>
      </w:r>
      <w:r>
        <w:rPr>
          <w:noProof/>
        </w:rPr>
      </w:r>
      <w:r>
        <w:rPr>
          <w:noProof/>
        </w:rPr>
        <w:fldChar w:fldCharType="separate"/>
      </w:r>
      <w:r>
        <w:rPr>
          <w:noProof/>
        </w:rPr>
        <w:t>15</w:t>
      </w:r>
      <w:r>
        <w:rPr>
          <w:noProof/>
        </w:rPr>
        <w:fldChar w:fldCharType="end"/>
      </w:r>
    </w:p>
    <w:p w14:paraId="27862776" w14:textId="77777777" w:rsidR="00EB413A" w:rsidRDefault="00EB413A">
      <w:pPr>
        <w:pStyle w:val="TOC3"/>
        <w:rPr>
          <w:rFonts w:asciiTheme="minorHAnsi" w:eastAsiaTheme="minorEastAsia" w:hAnsiTheme="minorHAnsi" w:cstheme="minorBidi"/>
          <w:noProof/>
          <w:sz w:val="24"/>
          <w:szCs w:val="24"/>
          <w:lang w:eastAsia="ja-JP"/>
        </w:rPr>
      </w:pPr>
      <w:r>
        <w:rPr>
          <w:noProof/>
        </w:rPr>
        <w:t>Insurance industry sources are not reliable – their increase in profits may not coincide with decreasing accidents</w:t>
      </w:r>
      <w:r>
        <w:rPr>
          <w:noProof/>
        </w:rPr>
        <w:tab/>
      </w:r>
      <w:r>
        <w:rPr>
          <w:noProof/>
        </w:rPr>
        <w:fldChar w:fldCharType="begin"/>
      </w:r>
      <w:r>
        <w:rPr>
          <w:noProof/>
        </w:rPr>
        <w:instrText xml:space="preserve"> PAGEREF _Toc273029070 \h </w:instrText>
      </w:r>
      <w:r>
        <w:rPr>
          <w:noProof/>
        </w:rPr>
      </w:r>
      <w:r>
        <w:rPr>
          <w:noProof/>
        </w:rPr>
        <w:fldChar w:fldCharType="separate"/>
      </w:r>
      <w:r>
        <w:rPr>
          <w:noProof/>
        </w:rPr>
        <w:t>15</w:t>
      </w:r>
      <w:r>
        <w:rPr>
          <w:noProof/>
        </w:rPr>
        <w:fldChar w:fldCharType="end"/>
      </w:r>
    </w:p>
    <w:p w14:paraId="60A48F4A" w14:textId="77777777" w:rsidR="00EB413A" w:rsidRDefault="00EB413A">
      <w:pPr>
        <w:pStyle w:val="TOC3"/>
        <w:rPr>
          <w:rFonts w:asciiTheme="minorHAnsi" w:eastAsiaTheme="minorEastAsia" w:hAnsiTheme="minorHAnsi" w:cstheme="minorBidi"/>
          <w:noProof/>
          <w:sz w:val="24"/>
          <w:szCs w:val="24"/>
          <w:lang w:eastAsia="ja-JP"/>
        </w:rPr>
      </w:pPr>
      <w:r>
        <w:rPr>
          <w:noProof/>
        </w:rPr>
        <w:t>Insurance industry has no incentive to reduce crashes:  Their revenues would decrease</w:t>
      </w:r>
      <w:r>
        <w:rPr>
          <w:noProof/>
        </w:rPr>
        <w:tab/>
      </w:r>
      <w:r>
        <w:rPr>
          <w:noProof/>
        </w:rPr>
        <w:fldChar w:fldCharType="begin"/>
      </w:r>
      <w:r>
        <w:rPr>
          <w:noProof/>
        </w:rPr>
        <w:instrText xml:space="preserve"> PAGEREF _Toc273029071 \h </w:instrText>
      </w:r>
      <w:r>
        <w:rPr>
          <w:noProof/>
        </w:rPr>
      </w:r>
      <w:r>
        <w:rPr>
          <w:noProof/>
        </w:rPr>
        <w:fldChar w:fldCharType="separate"/>
      </w:r>
      <w:r>
        <w:rPr>
          <w:noProof/>
        </w:rPr>
        <w:t>15</w:t>
      </w:r>
      <w:r>
        <w:rPr>
          <w:noProof/>
        </w:rPr>
        <w:fldChar w:fldCharType="end"/>
      </w:r>
    </w:p>
    <w:p w14:paraId="2419F748" w14:textId="77777777" w:rsidR="00EB413A" w:rsidRDefault="00EB413A">
      <w:pPr>
        <w:pStyle w:val="TOC3"/>
        <w:rPr>
          <w:rFonts w:asciiTheme="minorHAnsi" w:eastAsiaTheme="minorEastAsia" w:hAnsiTheme="minorHAnsi" w:cstheme="minorBidi"/>
          <w:noProof/>
          <w:sz w:val="24"/>
          <w:szCs w:val="24"/>
          <w:lang w:eastAsia="ja-JP"/>
        </w:rPr>
      </w:pPr>
      <w:r>
        <w:rPr>
          <w:noProof/>
        </w:rPr>
        <w:t>Studies that don’t consider all types of crashes (not just angle and rear-end crashes) are incomplete</w:t>
      </w:r>
      <w:r>
        <w:rPr>
          <w:noProof/>
        </w:rPr>
        <w:tab/>
      </w:r>
      <w:r>
        <w:rPr>
          <w:noProof/>
        </w:rPr>
        <w:fldChar w:fldCharType="begin"/>
      </w:r>
      <w:r>
        <w:rPr>
          <w:noProof/>
        </w:rPr>
        <w:instrText xml:space="preserve"> PAGEREF _Toc273029072 \h </w:instrText>
      </w:r>
      <w:r>
        <w:rPr>
          <w:noProof/>
        </w:rPr>
      </w:r>
      <w:r>
        <w:rPr>
          <w:noProof/>
        </w:rPr>
        <w:fldChar w:fldCharType="separate"/>
      </w:r>
      <w:r>
        <w:rPr>
          <w:noProof/>
        </w:rPr>
        <w:t>16</w:t>
      </w:r>
      <w:r>
        <w:rPr>
          <w:noProof/>
        </w:rPr>
        <w:fldChar w:fldCharType="end"/>
      </w:r>
    </w:p>
    <w:p w14:paraId="13304021" w14:textId="77777777" w:rsidR="00EB413A" w:rsidRDefault="00EB413A">
      <w:pPr>
        <w:pStyle w:val="TOC3"/>
        <w:rPr>
          <w:rFonts w:asciiTheme="minorHAnsi" w:eastAsiaTheme="minorEastAsia" w:hAnsiTheme="minorHAnsi" w:cstheme="minorBidi"/>
          <w:noProof/>
          <w:sz w:val="24"/>
          <w:szCs w:val="24"/>
          <w:lang w:eastAsia="ja-JP"/>
        </w:rPr>
      </w:pPr>
      <w:r>
        <w:rPr>
          <w:noProof/>
        </w:rPr>
        <w:t>Oxnard, California Study – Flawed methodology.  Later analysis found no safety improvement with cameras</w:t>
      </w:r>
      <w:r>
        <w:rPr>
          <w:noProof/>
        </w:rPr>
        <w:tab/>
      </w:r>
      <w:r>
        <w:rPr>
          <w:noProof/>
        </w:rPr>
        <w:fldChar w:fldCharType="begin"/>
      </w:r>
      <w:r>
        <w:rPr>
          <w:noProof/>
        </w:rPr>
        <w:instrText xml:space="preserve"> PAGEREF _Toc273029073 \h </w:instrText>
      </w:r>
      <w:r>
        <w:rPr>
          <w:noProof/>
        </w:rPr>
      </w:r>
      <w:r>
        <w:rPr>
          <w:noProof/>
        </w:rPr>
        <w:fldChar w:fldCharType="separate"/>
      </w:r>
      <w:r>
        <w:rPr>
          <w:noProof/>
        </w:rPr>
        <w:t>16</w:t>
      </w:r>
      <w:r>
        <w:rPr>
          <w:noProof/>
        </w:rPr>
        <w:fldChar w:fldCharType="end"/>
      </w:r>
    </w:p>
    <w:p w14:paraId="3D18E397" w14:textId="77777777" w:rsidR="00EB413A" w:rsidRDefault="00EB413A">
      <w:pPr>
        <w:pStyle w:val="TOC3"/>
        <w:rPr>
          <w:rFonts w:asciiTheme="minorHAnsi" w:eastAsiaTheme="minorEastAsia" w:hAnsiTheme="minorHAnsi" w:cstheme="minorBidi"/>
          <w:noProof/>
          <w:sz w:val="24"/>
          <w:szCs w:val="24"/>
          <w:lang w:eastAsia="ja-JP"/>
        </w:rPr>
      </w:pPr>
      <w:r>
        <w:rPr>
          <w:noProof/>
        </w:rPr>
        <w:t>Federal Highway Administration (FHWA) Study: They excluded data that didn’t give the results they wanted</w:t>
      </w:r>
      <w:r>
        <w:rPr>
          <w:noProof/>
        </w:rPr>
        <w:tab/>
      </w:r>
      <w:r>
        <w:rPr>
          <w:noProof/>
        </w:rPr>
        <w:fldChar w:fldCharType="begin"/>
      </w:r>
      <w:r>
        <w:rPr>
          <w:noProof/>
        </w:rPr>
        <w:instrText xml:space="preserve"> PAGEREF _Toc273029074 \h </w:instrText>
      </w:r>
      <w:r>
        <w:rPr>
          <w:noProof/>
        </w:rPr>
      </w:r>
      <w:r>
        <w:rPr>
          <w:noProof/>
        </w:rPr>
        <w:fldChar w:fldCharType="separate"/>
      </w:r>
      <w:r>
        <w:rPr>
          <w:noProof/>
        </w:rPr>
        <w:t>16</w:t>
      </w:r>
      <w:r>
        <w:rPr>
          <w:noProof/>
        </w:rPr>
        <w:fldChar w:fldCharType="end"/>
      </w:r>
    </w:p>
    <w:p w14:paraId="6FA991C8" w14:textId="77777777" w:rsidR="00720189" w:rsidRPr="00867A1C" w:rsidRDefault="00A2710C" w:rsidP="00720189">
      <w:pPr>
        <w:pStyle w:val="TOC2"/>
        <w:sectPr w:rsidR="00720189" w:rsidRPr="00867A1C" w:rsidSect="0008674B">
          <w:headerReference w:type="default" r:id="rId9"/>
          <w:footerReference w:type="default" r:id="rId10"/>
          <w:pgSz w:w="12240" w:h="15840"/>
          <w:pgMar w:top="1440" w:right="1440" w:bottom="1440" w:left="1440" w:header="720" w:footer="720" w:gutter="0"/>
          <w:cols w:space="720"/>
        </w:sectPr>
      </w:pPr>
      <w:r>
        <w:fldChar w:fldCharType="end"/>
      </w:r>
    </w:p>
    <w:p w14:paraId="213A0498" w14:textId="77777777" w:rsidR="00970CEA" w:rsidRPr="00970CEA" w:rsidRDefault="00970CEA" w:rsidP="00970CEA">
      <w:pPr>
        <w:pStyle w:val="Constructive"/>
      </w:pPr>
      <w:r w:rsidRPr="00970CEA">
        <w:lastRenderedPageBreak/>
        <w:t>Joel Christensen said it best in 2010</w:t>
      </w:r>
      <w:r>
        <w:t xml:space="preserve"> QUOTE: </w:t>
      </w:r>
    </w:p>
    <w:p w14:paraId="49CF0386" w14:textId="77777777" w:rsidR="00970CEA" w:rsidRPr="00495377" w:rsidRDefault="009903CC" w:rsidP="00970CEA">
      <w:pPr>
        <w:pStyle w:val="Evidence"/>
      </w:pPr>
      <w:r>
        <w:rPr>
          <w:u w:val="single"/>
        </w:rPr>
        <w:t>“</w:t>
      </w:r>
      <w:r w:rsidR="00970CEA" w:rsidRPr="00D466B6">
        <w:rPr>
          <w:u w:val="single"/>
        </w:rPr>
        <w:t>Red-light cameras unduly impede constitutional liberty by depriving motorists of their Fifth Amendment presumption of innocence and Sixth Amendment right to confrontation</w:t>
      </w:r>
      <w:r w:rsidR="00970CEA" w:rsidRPr="00495377">
        <w:t>, and as such should not enjoy protection from Missouri courts.</w:t>
      </w:r>
      <w:r>
        <w:t>”</w:t>
      </w:r>
      <w:r w:rsidR="00970CEA">
        <w:rPr>
          <w:rStyle w:val="FootnoteReference"/>
        </w:rPr>
        <w:footnoteReference w:id="1"/>
      </w:r>
    </w:p>
    <w:p w14:paraId="25C71063" w14:textId="77777777" w:rsidR="0042784F" w:rsidRPr="0042784F" w:rsidRDefault="00970CEA" w:rsidP="0042784F">
      <w:pPr>
        <w:pStyle w:val="Constructive"/>
      </w:pPr>
      <w:r>
        <w:t>END QUOTE.  B</w:t>
      </w:r>
      <w:r w:rsidR="0042784F" w:rsidRPr="0042784F">
        <w:t>ecause every</w:t>
      </w:r>
      <w:r w:rsidR="0042784F">
        <w:t xml:space="preserve"> </w:t>
      </w:r>
      <w:r w:rsidR="0042784F" w:rsidRPr="0042784F">
        <w:t>day American motorists are being deprived of their constitutional right</w:t>
      </w:r>
      <w:r>
        <w:t xml:space="preserve">s, </w:t>
      </w:r>
      <w:r w:rsidR="0042784F" w:rsidRPr="0042784F">
        <w:t xml:space="preserve">my </w:t>
      </w:r>
      <w:proofErr w:type="gramStart"/>
      <w:r w:rsidR="0042784F" w:rsidRPr="0042784F">
        <w:t>partner  and</w:t>
      </w:r>
      <w:proofErr w:type="gramEnd"/>
      <w:r w:rsidR="0042784F" w:rsidRPr="0042784F">
        <w:t xml:space="preserve"> I</w:t>
      </w:r>
      <w:r>
        <w:t xml:space="preserve"> are happy to</w:t>
      </w:r>
      <w:r w:rsidR="0042784F" w:rsidRPr="0042784F">
        <w:t xml:space="preserve"> affirm that the U.S. Federal Government should substantially reform its electronic surveillance policy.  Let’s start with </w:t>
      </w:r>
      <w:r w:rsidR="0042784F">
        <w:t>…</w:t>
      </w:r>
    </w:p>
    <w:p w14:paraId="60CC5E3C" w14:textId="77777777" w:rsidR="0042784F" w:rsidRPr="00495377" w:rsidRDefault="0042784F" w:rsidP="0042784F">
      <w:pPr>
        <w:pStyle w:val="Contention1"/>
      </w:pPr>
      <w:bookmarkStart w:id="0" w:name="_Toc273029020"/>
      <w:r w:rsidRPr="00495377">
        <w:t>OBSERVATION 1: Our DEFINITIONS</w:t>
      </w:r>
      <w:bookmarkEnd w:id="0"/>
    </w:p>
    <w:p w14:paraId="1B480D73" w14:textId="77777777" w:rsidR="0042784F" w:rsidRDefault="0042784F" w:rsidP="0042784F">
      <w:pPr>
        <w:pStyle w:val="Constructive"/>
        <w:spacing w:line="240" w:lineRule="auto"/>
      </w:pPr>
      <w:r w:rsidRPr="00495377">
        <w:rPr>
          <w:b/>
        </w:rPr>
        <w:t>Substantial</w:t>
      </w:r>
      <w:r w:rsidRPr="00495377">
        <w:t>:   </w:t>
      </w:r>
      <w:r w:rsidRPr="00495377">
        <w:rPr>
          <w:u w:val="single"/>
        </w:rPr>
        <w:t xml:space="preserve">“large in amount, size, or number” </w:t>
      </w:r>
      <w:r w:rsidRPr="00495377">
        <w:t> (</w:t>
      </w:r>
      <w:r w:rsidRPr="00E6301A">
        <w:rPr>
          <w:u w:val="single"/>
        </w:rPr>
        <w:t>Merriam-Webster</w:t>
      </w:r>
      <w:r w:rsidRPr="00495377">
        <w:t xml:space="preserve"> Online Dictionary </w:t>
      </w:r>
      <w:proofErr w:type="gramStart"/>
      <w:r w:rsidRPr="00E6301A">
        <w:rPr>
          <w:u w:val="single"/>
        </w:rPr>
        <w:t>2014</w:t>
      </w:r>
      <w:r w:rsidRPr="00495377">
        <w:t xml:space="preserve"> </w:t>
      </w:r>
      <w:r w:rsidR="00E6301A">
        <w:t xml:space="preserve"> </w:t>
      </w:r>
      <w:proofErr w:type="gramEnd"/>
      <w:r w:rsidR="00B118FF">
        <w:fldChar w:fldCharType="begin"/>
      </w:r>
      <w:r w:rsidR="00B118FF">
        <w:instrText xml:space="preserve"> HYPERLINK "http://www.merriam-webster.com/dictionary/substantial" </w:instrText>
      </w:r>
      <w:r w:rsidR="00B118FF">
        <w:fldChar w:fldCharType="separate"/>
      </w:r>
      <w:r w:rsidRPr="00745BBC">
        <w:rPr>
          <w:rStyle w:val="Hyperlink"/>
          <w:i/>
          <w:iCs/>
        </w:rPr>
        <w:t>http://www.merriam-webster.com/dictionary/substantial</w:t>
      </w:r>
      <w:r w:rsidR="00B118FF">
        <w:rPr>
          <w:rStyle w:val="Hyperlink"/>
          <w:i/>
          <w:iCs/>
        </w:rPr>
        <w:fldChar w:fldCharType="end"/>
      </w:r>
      <w:r w:rsidRPr="00495377">
        <w:t>)</w:t>
      </w:r>
    </w:p>
    <w:p w14:paraId="3638AC9A" w14:textId="77777777" w:rsidR="0042784F" w:rsidRDefault="0042784F" w:rsidP="0042784F">
      <w:pPr>
        <w:pStyle w:val="Constructive"/>
        <w:spacing w:line="240" w:lineRule="auto"/>
      </w:pPr>
      <w:r w:rsidRPr="00495377">
        <w:rPr>
          <w:b/>
        </w:rPr>
        <w:t>Reform</w:t>
      </w:r>
      <w:r w:rsidRPr="00495377">
        <w:t>:  </w:t>
      </w:r>
      <w:r w:rsidRPr="00495377">
        <w:rPr>
          <w:u w:val="single"/>
        </w:rPr>
        <w:t>“ to improve (someone or something) by removing or correcting faults, problems, etc.”</w:t>
      </w:r>
      <w:r w:rsidRPr="00495377">
        <w:t>(</w:t>
      </w:r>
      <w:r w:rsidRPr="00E6301A">
        <w:rPr>
          <w:u w:val="single"/>
        </w:rPr>
        <w:t>Merriam-Webster</w:t>
      </w:r>
      <w:r w:rsidR="00E6301A">
        <w:t xml:space="preserve"> </w:t>
      </w:r>
      <w:r w:rsidRPr="00495377">
        <w:t xml:space="preserve">Online Dictionary </w:t>
      </w:r>
      <w:r w:rsidRPr="00E6301A">
        <w:rPr>
          <w:u w:val="single"/>
        </w:rPr>
        <w:t>2014</w:t>
      </w:r>
      <w:r w:rsidRPr="00495377">
        <w:t xml:space="preserve">. </w:t>
      </w:r>
      <w:hyperlink r:id="rId11" w:history="1">
        <w:r w:rsidRPr="00745BBC">
          <w:rPr>
            <w:rStyle w:val="Hyperlink"/>
            <w:i/>
            <w:iCs/>
          </w:rPr>
          <w:t>http://www.merriam-webster.com/dictionary/reform</w:t>
        </w:r>
      </w:hyperlink>
      <w:r w:rsidRPr="00495377">
        <w:t>)</w:t>
      </w:r>
    </w:p>
    <w:p w14:paraId="37424FC9" w14:textId="77777777" w:rsidR="0042784F" w:rsidRDefault="0042784F" w:rsidP="0042784F">
      <w:pPr>
        <w:pStyle w:val="Constructive"/>
        <w:spacing w:line="240" w:lineRule="auto"/>
      </w:pPr>
      <w:r w:rsidRPr="00495377">
        <w:rPr>
          <w:b/>
        </w:rPr>
        <w:t>Electronic Surveillance:</w:t>
      </w:r>
      <w:r w:rsidR="00B118FF">
        <w:rPr>
          <w:b/>
        </w:rPr>
        <w:t xml:space="preserve"> </w:t>
      </w:r>
      <w:r w:rsidRPr="00495377">
        <w:rPr>
          <w:u w:val="single"/>
        </w:rPr>
        <w:t>“Observing or listening to persons, places, or activities—usually in a secretive or unobtrusive manner—with the aid of electronic devices such as cameras, microphones, tape recorders, or wire taps.</w:t>
      </w:r>
      <w:r w:rsidRPr="00495377">
        <w:t xml:space="preserve"> The objective of electronic surveillance when used in law enforcement is to gather evidence of a crime or to accumulate intelligence ab</w:t>
      </w:r>
      <w:r>
        <w:t>out suspected criminal activity</w:t>
      </w:r>
      <w:r w:rsidRPr="00495377">
        <w:t>.” (</w:t>
      </w:r>
      <w:r w:rsidRPr="0042784F">
        <w:rPr>
          <w:u w:val="single"/>
        </w:rPr>
        <w:t>The Free Dictionary</w:t>
      </w:r>
      <w:r w:rsidR="00E6301A">
        <w:rPr>
          <w:u w:val="single"/>
        </w:rPr>
        <w:t xml:space="preserve"> </w:t>
      </w:r>
      <w:r w:rsidRPr="0042784F">
        <w:rPr>
          <w:u w:val="single"/>
        </w:rPr>
        <w:t>2003</w:t>
      </w:r>
      <w:r w:rsidR="00E6301A">
        <w:t xml:space="preserve">. </w:t>
      </w:r>
      <w:r w:rsidRPr="00495377">
        <w:t xml:space="preserve"> “Electronic Surveillance” article is undated but refers to events in 2003 and none later. </w:t>
      </w:r>
      <w:hyperlink r:id="rId12" w:history="1">
        <w:r w:rsidRPr="00745BBC">
          <w:rPr>
            <w:rStyle w:val="Hyperlink"/>
            <w:i/>
            <w:iCs/>
          </w:rPr>
          <w:t>http://legal-dictionary.thefreedictionary.com/Electronic+Surveillance</w:t>
        </w:r>
      </w:hyperlink>
      <w:r w:rsidRPr="00495377">
        <w:t>)</w:t>
      </w:r>
    </w:p>
    <w:p w14:paraId="05FBA292" w14:textId="77777777" w:rsidR="0042784F" w:rsidRPr="00495377" w:rsidRDefault="0042784F" w:rsidP="0042784F">
      <w:pPr>
        <w:pStyle w:val="Constructive"/>
        <w:spacing w:line="240" w:lineRule="auto"/>
      </w:pPr>
      <w:r w:rsidRPr="00495377">
        <w:rPr>
          <w:b/>
        </w:rPr>
        <w:t>Law</w:t>
      </w:r>
      <w:r w:rsidRPr="00495377">
        <w:t>:  “1 a (1</w:t>
      </w:r>
      <w:proofErr w:type="gramStart"/>
      <w:r w:rsidRPr="00495377">
        <w:t>) :</w:t>
      </w:r>
      <w:proofErr w:type="gramEnd"/>
      <w:r w:rsidRPr="00495377">
        <w:t xml:space="preserve"> </w:t>
      </w:r>
      <w:r w:rsidRPr="00495377">
        <w:rPr>
          <w:u w:val="single"/>
        </w:rPr>
        <w:t> a binding custom or practice of a community :  a rule of conduct or action prescribed or formally recognized as binding or enforced by a controlling authority”</w:t>
      </w:r>
      <w:r w:rsidRPr="00495377">
        <w:t>(</w:t>
      </w:r>
      <w:r w:rsidRPr="0042784F">
        <w:rPr>
          <w:u w:val="single"/>
        </w:rPr>
        <w:t>Merriam-Webster</w:t>
      </w:r>
      <w:r w:rsidRPr="00495377">
        <w:t xml:space="preserve"> Online Dict. </w:t>
      </w:r>
      <w:r w:rsidRPr="0042784F">
        <w:rPr>
          <w:u w:val="single"/>
        </w:rPr>
        <w:t>2014</w:t>
      </w:r>
      <w:r w:rsidRPr="00495377">
        <w:t xml:space="preserve"> http://www.merriam-webster.com/dictionary/law)</w:t>
      </w:r>
    </w:p>
    <w:p w14:paraId="219878A2" w14:textId="77777777" w:rsidR="0042784F" w:rsidRPr="0042784F" w:rsidRDefault="0042784F" w:rsidP="0042784F">
      <w:pPr>
        <w:pStyle w:val="Constructive"/>
        <w:rPr>
          <w:b/>
        </w:rPr>
      </w:pPr>
      <w:r w:rsidRPr="0042784F">
        <w:rPr>
          <w:b/>
        </w:rPr>
        <w:t xml:space="preserve">Next, let’s look at the conditions of the Status Quo in </w:t>
      </w:r>
    </w:p>
    <w:p w14:paraId="71589E2A" w14:textId="77777777" w:rsidR="0042784F" w:rsidRPr="00495377" w:rsidRDefault="0042784F" w:rsidP="0042784F">
      <w:pPr>
        <w:pStyle w:val="Contention1"/>
      </w:pPr>
      <w:bookmarkStart w:id="1" w:name="_Toc273029021"/>
      <w:r w:rsidRPr="00495377">
        <w:t>OBSERVATION 2: INHERENCY</w:t>
      </w:r>
      <w:r w:rsidR="00CC1E6F">
        <w:t xml:space="preserve">. </w:t>
      </w:r>
      <w:r>
        <w:t xml:space="preserve">Several key FACTS about </w:t>
      </w:r>
      <w:r w:rsidRPr="00495377">
        <w:t>Red Light Cameras.</w:t>
      </w:r>
      <w:bookmarkEnd w:id="1"/>
      <w:r w:rsidRPr="00495377">
        <w:t xml:space="preserve"> </w:t>
      </w:r>
    </w:p>
    <w:p w14:paraId="6FB89DC0" w14:textId="77777777" w:rsidR="0042784F" w:rsidRDefault="00FB7085" w:rsidP="00FB7085">
      <w:pPr>
        <w:pStyle w:val="Contention2"/>
      </w:pPr>
      <w:bookmarkStart w:id="2" w:name="_Toc273029022"/>
      <w:r>
        <w:t xml:space="preserve">FACT 1.  </w:t>
      </w:r>
      <w:r w:rsidR="0042784F" w:rsidRPr="00495377">
        <w:t xml:space="preserve"> Red light cameras are </w:t>
      </w:r>
      <w:r>
        <w:t xml:space="preserve">in </w:t>
      </w:r>
      <w:r w:rsidR="002375BE">
        <w:t>use in many states</w:t>
      </w:r>
      <w:bookmarkEnd w:id="2"/>
      <w:r w:rsidR="0042784F" w:rsidRPr="00495377">
        <w:t xml:space="preserve"> </w:t>
      </w:r>
    </w:p>
    <w:p w14:paraId="1888CF8E" w14:textId="77777777" w:rsidR="00FB7085" w:rsidRDefault="00FB7085" w:rsidP="00FB7085">
      <w:pPr>
        <w:pStyle w:val="Citation3"/>
      </w:pPr>
      <w:proofErr w:type="gramStart"/>
      <w:r w:rsidRPr="00FB7085">
        <w:rPr>
          <w:u w:val="single"/>
        </w:rPr>
        <w:t>Governors Highway Safety Association 2014</w:t>
      </w:r>
      <w:r w:rsidRPr="00FB7085">
        <w:t>.</w:t>
      </w:r>
      <w:proofErr w:type="gramEnd"/>
      <w:r w:rsidRPr="00FB7085">
        <w:t xml:space="preserve"> (</w:t>
      </w:r>
      <w:proofErr w:type="gramStart"/>
      <w:r>
        <w:t>organization</w:t>
      </w:r>
      <w:proofErr w:type="gramEnd"/>
      <w:r>
        <w:t xml:space="preserve"> made up of state officials appointed by state governors, studies and writes reports on highway safety issues</w:t>
      </w:r>
      <w:r w:rsidRPr="00FB7085">
        <w:t xml:space="preserve">) Sept 2014 Speed and Red Light Camera </w:t>
      </w:r>
      <w:proofErr w:type="gramStart"/>
      <w:r w:rsidRPr="00FB7085">
        <w:t>Laws</w:t>
      </w:r>
      <w:r>
        <w:t xml:space="preserve">  </w:t>
      </w:r>
      <w:proofErr w:type="gramEnd"/>
      <w:r w:rsidR="00B118FF">
        <w:fldChar w:fldCharType="begin"/>
      </w:r>
      <w:r w:rsidR="00B118FF">
        <w:instrText xml:space="preserve"> HYPERLINK "http://www.ghsa.org/html/stateinfo/laws/auto_enforce.html" </w:instrText>
      </w:r>
      <w:r w:rsidR="00B118FF">
        <w:fldChar w:fldCharType="separate"/>
      </w:r>
      <w:r w:rsidRPr="00745BBC">
        <w:rPr>
          <w:rStyle w:val="Hyperlink"/>
        </w:rPr>
        <w:t>http://www.ghsa.org/html/stateinfo/laws/auto_enforce.html</w:t>
      </w:r>
      <w:r w:rsidR="00B118FF">
        <w:rPr>
          <w:rStyle w:val="Hyperlink"/>
        </w:rPr>
        <w:fldChar w:fldCharType="end"/>
      </w:r>
    </w:p>
    <w:p w14:paraId="538F375A" w14:textId="77777777" w:rsidR="00FB7085" w:rsidRPr="00FB7085" w:rsidRDefault="00FB7085" w:rsidP="00A27703">
      <w:pPr>
        <w:pStyle w:val="Evidence"/>
      </w:pPr>
      <w:r w:rsidRPr="00634396">
        <w:t>21 states, the District of Columbia and the U.S. Virgin Islands have enacted laws permitting some form of red light camera use. 9 states prohibit their use, and 20 states have no state law concerning red light camera enforcement.</w:t>
      </w:r>
      <w:r w:rsidR="00A27703">
        <w:br/>
      </w:r>
      <w:r w:rsidRPr="00A27703">
        <w:rPr>
          <w:u w:val="single"/>
        </w:rPr>
        <w:t>24 states, the District of Columbia and the U.S. Virgin Islands have red light cameras currently operating at least one location</w:t>
      </w:r>
      <w:r w:rsidRPr="00FB7085">
        <w:t>.</w:t>
      </w:r>
    </w:p>
    <w:p w14:paraId="384B5D73" w14:textId="77777777" w:rsidR="002375BE" w:rsidRDefault="002375BE" w:rsidP="002375BE">
      <w:pPr>
        <w:pStyle w:val="Contention2"/>
      </w:pPr>
      <w:bookmarkStart w:id="3" w:name="_Toc273029023"/>
      <w:r>
        <w:lastRenderedPageBreak/>
        <w:t>FACT 2</w:t>
      </w:r>
      <w:r w:rsidR="0042784F" w:rsidRPr="00495377">
        <w:t xml:space="preserve">. </w:t>
      </w:r>
      <w:r>
        <w:t xml:space="preserve"> The </w:t>
      </w:r>
      <w:r w:rsidR="0042784F" w:rsidRPr="00495377">
        <w:t>District of Columbia has nearly 300 cameras</w:t>
      </w:r>
      <w:bookmarkEnd w:id="3"/>
    </w:p>
    <w:p w14:paraId="3E4CD1E1" w14:textId="77777777" w:rsidR="0042784F" w:rsidRPr="00495377" w:rsidRDefault="002375BE" w:rsidP="002375BE">
      <w:pPr>
        <w:pStyle w:val="Citation3"/>
      </w:pPr>
      <w:r w:rsidRPr="002375BE">
        <w:rPr>
          <w:u w:val="single"/>
        </w:rPr>
        <w:t>Washington Times</w:t>
      </w:r>
      <w:r w:rsidR="0042784F" w:rsidRPr="002375BE">
        <w:rPr>
          <w:u w:val="single"/>
        </w:rPr>
        <w:t xml:space="preserve"> 2013.</w:t>
      </w:r>
      <w:r w:rsidR="0042784F" w:rsidRPr="00495377">
        <w:t xml:space="preserve"> (</w:t>
      </w:r>
      <w:r>
        <w:t xml:space="preserve">Andrea Noble, </w:t>
      </w:r>
      <w:r w:rsidR="0042784F" w:rsidRPr="00495377">
        <w:t xml:space="preserve">journalist) (The Washington Times is a daily broadsheet published in Washington, D.C., United States.) "D.C. cops go ‘nuclear’ with traffic cameras" 23 November 2013. </w:t>
      </w:r>
      <w:hyperlink r:id="rId13" w:history="1">
        <w:r w:rsidR="00B118FF" w:rsidRPr="00E655D2">
          <w:rPr>
            <w:rStyle w:val="Hyperlink"/>
          </w:rPr>
          <w:t>http://www.washingtontimes.com/news/2013/nov/23/new-dc-traffic-cameras-monitor-stop-signs-intersec/?page=all</w:t>
        </w:r>
      </w:hyperlink>
      <w:r w:rsidR="00B118FF">
        <w:t xml:space="preserve"> </w:t>
      </w:r>
    </w:p>
    <w:p w14:paraId="241C7B0F" w14:textId="77777777" w:rsidR="0042784F" w:rsidRPr="00495377" w:rsidRDefault="0042784F" w:rsidP="002375BE">
      <w:pPr>
        <w:pStyle w:val="Evidence"/>
      </w:pPr>
      <w:r w:rsidRPr="00495377">
        <w:t>D.C. police activated 100 new “next-generation” traffic cameras Saturday to target a growing number of motorist violations ranging from failure to stop for pedestrians in crosswalks to blocking the box. The new cameras boost the number of automated traffic enforcement devices operated by the Metropolitan Police Department to nearly 300 cameras — an expansion that AAA Mid-Atlantic called the “nuclear option.”</w:t>
      </w:r>
    </w:p>
    <w:p w14:paraId="73A9AB83" w14:textId="77777777" w:rsidR="0042784F" w:rsidRPr="00495377" w:rsidRDefault="002375BE" w:rsidP="002375BE">
      <w:pPr>
        <w:pStyle w:val="Contention2"/>
      </w:pPr>
      <w:bookmarkStart w:id="4" w:name="_Toc273029024"/>
      <w:r>
        <w:t>FACT</w:t>
      </w:r>
      <w:r w:rsidR="0042784F" w:rsidRPr="00495377">
        <w:t xml:space="preserve"> 3. </w:t>
      </w:r>
      <w:r>
        <w:t xml:space="preserve"> Constitutional rulings.  Federal courts thus far have accepted red light cameras</w:t>
      </w:r>
      <w:bookmarkEnd w:id="4"/>
      <w:r>
        <w:t xml:space="preserve"> </w:t>
      </w:r>
    </w:p>
    <w:p w14:paraId="4F25C237" w14:textId="77777777" w:rsidR="0042784F" w:rsidRPr="00495377" w:rsidRDefault="0042784F" w:rsidP="002375BE">
      <w:pPr>
        <w:pStyle w:val="Citation3"/>
      </w:pPr>
      <w:r w:rsidRPr="00495377">
        <w:rPr>
          <w:u w:val="single"/>
        </w:rPr>
        <w:t xml:space="preserve">Matthew S. </w:t>
      </w:r>
      <w:proofErr w:type="spellStart"/>
      <w:r w:rsidRPr="00495377">
        <w:rPr>
          <w:u w:val="single"/>
        </w:rPr>
        <w:t>Maisel</w:t>
      </w:r>
      <w:proofErr w:type="spellEnd"/>
      <w:r w:rsidRPr="00495377">
        <w:rPr>
          <w:u w:val="single"/>
        </w:rPr>
        <w:t xml:space="preserve">. Rutgers Journal of Law &amp; Public Policy. 2013. </w:t>
      </w:r>
      <w:r w:rsidRPr="00495377">
        <w:t>(B.A., Political Sci</w:t>
      </w:r>
      <w:r w:rsidRPr="002375BE">
        <w:t>ence, University of Delaware J.D., Rutgers University School of Law</w:t>
      </w:r>
      <w:proofErr w:type="gramStart"/>
      <w:r w:rsidRPr="002375BE">
        <w:t xml:space="preserve">) </w:t>
      </w:r>
      <w:r w:rsidR="002375BE">
        <w:t xml:space="preserve"> </w:t>
      </w:r>
      <w:r w:rsidRPr="002375BE">
        <w:t xml:space="preserve"> Rutgers</w:t>
      </w:r>
      <w:proofErr w:type="gramEnd"/>
      <w:r w:rsidRPr="002375BE">
        <w:t xml:space="preserve"> Journal of Law &amp; Public Policy “SLAVE TO THE TRAFFIC LIGHT: A ROAD MAP TO RED LIGHT CAM</w:t>
      </w:r>
      <w:r w:rsidR="002375BE" w:rsidRPr="002375BE">
        <w:t>ERA LEGAL ISSUES” Spring 2013. (</w:t>
      </w:r>
      <w:proofErr w:type="gramStart"/>
      <w:r w:rsidRPr="002375BE">
        <w:t>ellipses</w:t>
      </w:r>
      <w:proofErr w:type="gramEnd"/>
      <w:r w:rsidRPr="002375BE">
        <w:t xml:space="preserve"> in original</w:t>
      </w:r>
      <w:r w:rsidR="002375BE" w:rsidRPr="002375BE">
        <w:t xml:space="preserve">) </w:t>
      </w:r>
      <w:r w:rsidRPr="002375BE">
        <w:t xml:space="preserve"> </w:t>
      </w:r>
      <w:hyperlink r:id="rId14" w:history="1">
        <w:r w:rsidR="00B118FF" w:rsidRPr="00E655D2">
          <w:rPr>
            <w:rStyle w:val="Hyperlink"/>
          </w:rPr>
          <w:t>http://www.rutgerspolicyjournal.org/sites/rutgerspolicyjournal.org/files/MaiselFN.pdf</w:t>
        </w:r>
      </w:hyperlink>
      <w:r w:rsidR="00B118FF">
        <w:t xml:space="preserve">  </w:t>
      </w:r>
    </w:p>
    <w:p w14:paraId="76989B1C" w14:textId="77777777" w:rsidR="0042784F" w:rsidRPr="00495377" w:rsidRDefault="0042784F" w:rsidP="002375BE">
      <w:pPr>
        <w:pStyle w:val="Evidence"/>
      </w:pPr>
      <w:r w:rsidRPr="002375BE">
        <w:rPr>
          <w:u w:val="single"/>
        </w:rPr>
        <w:t>Challenges to red light cameras under federal law have been fruitless so far. While several challenges have invoked the Racketeer Influenced and Corrupt Organizations Act, most federal challenges to red light cameras have claimed violations of the U.S. Constitution but have proved fruitless</w:t>
      </w:r>
      <w:r w:rsidRPr="00495377">
        <w:t>. As a threshold issue</w:t>
      </w:r>
      <w:r w:rsidRPr="002375BE">
        <w:t xml:space="preserve">, courts have uniformly concluded that the penalties imposed for a violation detected by a red light camera are civil rather than criminal in nature. Courts look to seven factors to make this determination. This determination is significant because certain constitutional protections are only applicable to defendants in criminal proceedings. </w:t>
      </w:r>
    </w:p>
    <w:p w14:paraId="578366EC" w14:textId="77777777" w:rsidR="00634396" w:rsidRPr="00D466B6" w:rsidRDefault="00634396" w:rsidP="00634396">
      <w:pPr>
        <w:pStyle w:val="Constructive"/>
        <w:rPr>
          <w:b/>
        </w:rPr>
      </w:pPr>
      <w:r w:rsidRPr="00D466B6">
        <w:rPr>
          <w:b/>
        </w:rPr>
        <w:t>END QUOTE.  Now let’s see why that’s bad in…</w:t>
      </w:r>
    </w:p>
    <w:p w14:paraId="67105F59" w14:textId="77777777" w:rsidR="0042784F" w:rsidRPr="00495377" w:rsidRDefault="0042784F" w:rsidP="00634396">
      <w:pPr>
        <w:pStyle w:val="Contention1"/>
      </w:pPr>
      <w:bookmarkStart w:id="5" w:name="_Toc273029025"/>
      <w:r w:rsidRPr="00495377">
        <w:t xml:space="preserve">OBSERVATION 3. </w:t>
      </w:r>
      <w:r w:rsidR="00D466B6">
        <w:t xml:space="preserve"> The </w:t>
      </w:r>
      <w:r w:rsidRPr="00495377">
        <w:t>HARMS</w:t>
      </w:r>
      <w:bookmarkEnd w:id="5"/>
    </w:p>
    <w:p w14:paraId="7A26BD95" w14:textId="77777777" w:rsidR="0042784F" w:rsidRPr="00495377" w:rsidRDefault="0042784F" w:rsidP="00970CEA">
      <w:pPr>
        <w:pStyle w:val="Contention2"/>
      </w:pPr>
      <w:bookmarkStart w:id="6" w:name="_Toc273029026"/>
      <w:r w:rsidRPr="00495377">
        <w:t xml:space="preserve">HARM 1. </w:t>
      </w:r>
      <w:proofErr w:type="gramStart"/>
      <w:r w:rsidR="00224E85">
        <w:t xml:space="preserve">Lost </w:t>
      </w:r>
      <w:r w:rsidR="00A27703">
        <w:t>Presumption of Innocence</w:t>
      </w:r>
      <w:r w:rsidR="00D466B6">
        <w:t>.</w:t>
      </w:r>
      <w:proofErr w:type="gramEnd"/>
      <w:r w:rsidR="00D466B6">
        <w:t xml:space="preserve">  Red light cameras </w:t>
      </w:r>
      <w:r w:rsidR="00A27703">
        <w:t>r</w:t>
      </w:r>
      <w:r w:rsidRPr="00495377">
        <w:t xml:space="preserve">everse the </w:t>
      </w:r>
      <w:r w:rsidR="00A27703">
        <w:t>basic civil right to presumption of i</w:t>
      </w:r>
      <w:r w:rsidRPr="00495377">
        <w:t>nnocence</w:t>
      </w:r>
      <w:r w:rsidR="00A27703">
        <w:t>.  Motorists are forced to prove they’re not guilty.</w:t>
      </w:r>
      <w:bookmarkEnd w:id="6"/>
    </w:p>
    <w:p w14:paraId="3B43FEAE" w14:textId="77777777" w:rsidR="0042784F" w:rsidRPr="00495377" w:rsidRDefault="0042784F" w:rsidP="00970CEA">
      <w:pPr>
        <w:pStyle w:val="Citation3"/>
      </w:pPr>
      <w:r w:rsidRPr="00495377">
        <w:rPr>
          <w:u w:val="single"/>
        </w:rPr>
        <w:t>Joel O. Christensen. 2010.</w:t>
      </w:r>
      <w:r w:rsidRPr="00495377">
        <w:t xml:space="preserve"> (Joel earned his B.A., cum laude, in Philosophy and Political Science from Knox College and his J.D. from Washington University School of Law</w:t>
      </w:r>
      <w:proofErr w:type="gramStart"/>
      <w:r w:rsidRPr="00495377">
        <w:t>. )</w:t>
      </w:r>
      <w:proofErr w:type="gramEnd"/>
      <w:r w:rsidRPr="00495377">
        <w:t xml:space="preserve"> "Wrong on Red: The Constitutional Case against Red-Light Cameras" </w:t>
      </w:r>
      <w:hyperlink r:id="rId15" w:history="1">
        <w:r w:rsidR="00B118FF" w:rsidRPr="00E655D2">
          <w:rPr>
            <w:rStyle w:val="Hyperlink"/>
          </w:rPr>
          <w:t>http://law.wustl.edu/journal/32/Christensen.pdf</w:t>
        </w:r>
      </w:hyperlink>
      <w:r w:rsidR="00B118FF">
        <w:t xml:space="preserve"> </w:t>
      </w:r>
    </w:p>
    <w:p w14:paraId="3A8E354C" w14:textId="77777777" w:rsidR="0042784F" w:rsidRDefault="0042784F" w:rsidP="00970CEA">
      <w:pPr>
        <w:pStyle w:val="Evidence"/>
      </w:pPr>
      <w:r w:rsidRPr="00A27703">
        <w:rPr>
          <w:u w:val="single"/>
        </w:rPr>
        <w:t>The majority of red-light cameras operating in Saint Louis intentionally are positioned to photograph an offending vehicle‘s rear license plate—not the offending vehicle‘s driver</w:t>
      </w:r>
      <w:r w:rsidRPr="00495377">
        <w:t>.</w:t>
      </w:r>
      <w:r w:rsidR="00970CEA">
        <w:t xml:space="preserve"> </w:t>
      </w:r>
      <w:r w:rsidRPr="00495377">
        <w:t xml:space="preserve"> The ensuing digital evidence constitutes the entirety of the state‘s case against ticketed vehicle owners.</w:t>
      </w:r>
      <w:r w:rsidR="00970CEA">
        <w:t xml:space="preserve"> </w:t>
      </w:r>
      <w:r w:rsidRPr="00495377">
        <w:t xml:space="preserve"> Compounding this mechanical concern, Saint Louis-area camera ordinances explicitly presume that ownership of a vehicle is </w:t>
      </w:r>
      <w:proofErr w:type="spellStart"/>
      <w:r w:rsidRPr="00495377">
        <w:t>conflatable</w:t>
      </w:r>
      <w:proofErr w:type="spellEnd"/>
      <w:r w:rsidRPr="00495377">
        <w:t xml:space="preserve"> with driving the vehicle at a given time.</w:t>
      </w:r>
      <w:r w:rsidR="00970CEA">
        <w:t xml:space="preserve"> </w:t>
      </w:r>
      <w:r w:rsidRPr="00495377">
        <w:t xml:space="preserve"> </w:t>
      </w:r>
      <w:r w:rsidRPr="00A27703">
        <w:rPr>
          <w:u w:val="single"/>
        </w:rPr>
        <w:t>Though rebuttable in name,</w:t>
      </w:r>
      <w:r w:rsidRPr="00495377">
        <w:t xml:space="preserve"> </w:t>
      </w:r>
      <w:r w:rsidRPr="00A27703">
        <w:rPr>
          <w:u w:val="single"/>
        </w:rPr>
        <w:t>this presumption is conclusive in practice. Vehicle owners are forced to reconstruct history and disprove the preordained conclusion that they are guilty of the cited offense. In other words, upon mere issuance of an automated red-light citation, the state‘s burden to prove beyond a reasonable doubt the driver‘s culpability is extinguished. With red- light camera citations, the burden shifts to the driver to prove that he is not guilty of the offense</w:t>
      </w:r>
      <w:r w:rsidRPr="00495377">
        <w:t>.</w:t>
      </w:r>
    </w:p>
    <w:p w14:paraId="7C9F8783" w14:textId="77777777" w:rsidR="00140D53" w:rsidRDefault="00140D53" w:rsidP="00140D53">
      <w:pPr>
        <w:pStyle w:val="Contention2"/>
      </w:pPr>
      <w:bookmarkStart w:id="7" w:name="_Toc273029027"/>
      <w:r>
        <w:lastRenderedPageBreak/>
        <w:t xml:space="preserve">HARM 2. </w:t>
      </w:r>
      <w:proofErr w:type="gramStart"/>
      <w:r>
        <w:t>Unfair trials – hearsay evidence.</w:t>
      </w:r>
      <w:proofErr w:type="gramEnd"/>
      <w:r>
        <w:t xml:space="preserve">  Because the camera and its owner don’t testify at trial, the officers who present the pictures in court are merely presenting hearsay evidence – saying what someone else told them, rather than testifying to actual facts they observed.</w:t>
      </w:r>
      <w:bookmarkEnd w:id="7"/>
    </w:p>
    <w:p w14:paraId="0F1EA3CE" w14:textId="77777777" w:rsidR="00E53DBA" w:rsidRDefault="00E53DBA" w:rsidP="00E53DBA">
      <w:pPr>
        <w:pStyle w:val="Citation3"/>
      </w:pPr>
      <w:r w:rsidRPr="00E53DBA">
        <w:rPr>
          <w:u w:val="single"/>
        </w:rPr>
        <w:t xml:space="preserve">John J. </w:t>
      </w:r>
      <w:proofErr w:type="spellStart"/>
      <w:r w:rsidRPr="00E53DBA">
        <w:rPr>
          <w:u w:val="single"/>
        </w:rPr>
        <w:t>Jackman</w:t>
      </w:r>
      <w:proofErr w:type="spellEnd"/>
      <w:r w:rsidRPr="00E53DBA">
        <w:rPr>
          <w:u w:val="single"/>
        </w:rPr>
        <w:t xml:space="preserve"> 2011</w:t>
      </w:r>
      <w:r>
        <w:t>. (</w:t>
      </w:r>
      <w:proofErr w:type="gramStart"/>
      <w:r>
        <w:t>attorney</w:t>
      </w:r>
      <w:proofErr w:type="gramEnd"/>
      <w:r>
        <w:t>) Appellant’s Opening Brief in the case of State of California v. Goldsmith, in the Court of Appeal of California, 2</w:t>
      </w:r>
      <w:r w:rsidRPr="00E53DBA">
        <w:rPr>
          <w:vertAlign w:val="superscript"/>
        </w:rPr>
        <w:t>nd</w:t>
      </w:r>
      <w:r>
        <w:t xml:space="preserve"> Appellate District Division Three, 31 May 2011 </w:t>
      </w:r>
      <w:r w:rsidR="00CB3E20">
        <w:t xml:space="preserve">(the case is about Goldsmith being charged with running a red light and being ticketed by a camera) </w:t>
      </w:r>
      <w:hyperlink r:id="rId16" w:history="1">
        <w:r w:rsidR="00CB3E20" w:rsidRPr="00745BBC">
          <w:rPr>
            <w:rStyle w:val="Hyperlink"/>
          </w:rPr>
          <w:t>http://www.highwayrobbery.net/TrcDocsAppIngleGoldsmBrfAppsOpen.pdf</w:t>
        </w:r>
      </w:hyperlink>
      <w:r w:rsidR="00CB3E20">
        <w:t xml:space="preserve"> (brackets added)</w:t>
      </w:r>
    </w:p>
    <w:p w14:paraId="257EC904" w14:textId="77777777" w:rsidR="00140D53" w:rsidRPr="00495377" w:rsidRDefault="00140D53" w:rsidP="00E53DBA">
      <w:pPr>
        <w:pStyle w:val="Evidence"/>
      </w:pPr>
      <w:r w:rsidRPr="008A150A">
        <w:rPr>
          <w:u w:val="single"/>
        </w:rPr>
        <w:t xml:space="preserve">The trial court permitted </w:t>
      </w:r>
      <w:r w:rsidR="00E53DBA" w:rsidRPr="008A150A">
        <w:rPr>
          <w:u w:val="single"/>
        </w:rPr>
        <w:t xml:space="preserve">[police officer] </w:t>
      </w:r>
      <w:r w:rsidRPr="008A150A">
        <w:rPr>
          <w:u w:val="single"/>
        </w:rPr>
        <w:t xml:space="preserve">Young to circumvent constitutional protections in place to aid in the convenient production of "acceptable" hearsay evidence needed </w:t>
      </w:r>
      <w:r w:rsidR="00E53DBA" w:rsidRPr="008A150A">
        <w:rPr>
          <w:u w:val="single"/>
        </w:rPr>
        <w:t xml:space="preserve">to convict Appellant.  </w:t>
      </w:r>
      <w:r w:rsidRPr="008A150A">
        <w:rPr>
          <w:u w:val="single"/>
        </w:rPr>
        <w:t>The rules of Evidence are an integral part of the criminal justice system. They insure due process and a fair trial. They should not be compromised or dispensed with simply because the trial is held in traffic court. There is a certain irony when law enforcement breaks the law to enforce the law</w:t>
      </w:r>
      <w:r>
        <w:t xml:space="preserve">. More than once Courts of Appeal in this state have said that the average citizen's contact with the court is through the traffic enforcement, and they should feel like they were heard and got a fair trial. </w:t>
      </w:r>
      <w:r w:rsidRPr="008A150A">
        <w:rPr>
          <w:u w:val="single"/>
        </w:rPr>
        <w:t>Expediency is not a good reason to dispense with complying with the rules of Evidence. The Court, the sole source of justice should not be compromised to exact revenues for a foreign corporate entity. Computers and digital technology seemingly exists to create a better society not to enslave it</w:t>
      </w:r>
      <w:r w:rsidR="008A150A">
        <w:rPr>
          <w:u w:val="single"/>
        </w:rPr>
        <w:t>.</w:t>
      </w:r>
    </w:p>
    <w:p w14:paraId="0BF25441" w14:textId="77777777" w:rsidR="009C0BCF" w:rsidRPr="00544334" w:rsidRDefault="00544334" w:rsidP="00544334">
      <w:pPr>
        <w:pStyle w:val="Contention2"/>
      </w:pPr>
      <w:bookmarkStart w:id="8" w:name="_Toc273029028"/>
      <w:r>
        <w:t>HARM 3</w:t>
      </w:r>
      <w:r w:rsidR="0042784F" w:rsidRPr="00544334">
        <w:t xml:space="preserve">. </w:t>
      </w:r>
      <w:r w:rsidR="009C0BCF" w:rsidRPr="00544334">
        <w:t>A</w:t>
      </w:r>
      <w:r w:rsidR="0042784F" w:rsidRPr="00544334">
        <w:t>busive</w:t>
      </w:r>
      <w:r w:rsidR="009C0BCF" w:rsidRPr="00544334">
        <w:t xml:space="preserve"> Shakedowns</w:t>
      </w:r>
      <w:r w:rsidR="0042784F" w:rsidRPr="00544334">
        <w:t xml:space="preserve">. </w:t>
      </w:r>
      <w:r w:rsidR="009C0BCF" w:rsidRPr="00544334">
        <w:t xml:space="preserve"> </w:t>
      </w:r>
      <w:proofErr w:type="gramStart"/>
      <w:r w:rsidR="009C0BCF" w:rsidRPr="00544334">
        <w:t xml:space="preserve">The cameras are used abusively </w:t>
      </w:r>
      <w:r w:rsidR="00A57E27" w:rsidRPr="00544334">
        <w:t xml:space="preserve">by local governments </w:t>
      </w:r>
      <w:r w:rsidR="009C0BCF" w:rsidRPr="00544334">
        <w:t>to extract money from the public</w:t>
      </w:r>
      <w:proofErr w:type="gramEnd"/>
      <w:r w:rsidR="009C0BCF" w:rsidRPr="00544334">
        <w:t>.</w:t>
      </w:r>
      <w:r w:rsidRPr="00544334">
        <w:t xml:space="preserve"> </w:t>
      </w:r>
      <w:r w:rsidR="009C0BCF" w:rsidRPr="00544334">
        <w:t>We see this in 2 sub-points:</w:t>
      </w:r>
      <w:bookmarkEnd w:id="8"/>
    </w:p>
    <w:p w14:paraId="6A97051F" w14:textId="77777777" w:rsidR="009C0BCF" w:rsidRPr="00495377" w:rsidRDefault="009C0BCF" w:rsidP="009C0BCF">
      <w:pPr>
        <w:pStyle w:val="Contention2"/>
      </w:pPr>
      <w:bookmarkStart w:id="9" w:name="_Toc273029029"/>
      <w:r>
        <w:t xml:space="preserve">A.  </w:t>
      </w:r>
      <w:r w:rsidRPr="00495377">
        <w:t>Red-light Cameras are just another tax</w:t>
      </w:r>
      <w:bookmarkEnd w:id="9"/>
    </w:p>
    <w:p w14:paraId="3EAC695A" w14:textId="77777777" w:rsidR="009C0BCF" w:rsidRPr="009C0BCF" w:rsidRDefault="009C0BCF" w:rsidP="009C0BCF">
      <w:pPr>
        <w:pStyle w:val="Citation3"/>
      </w:pPr>
      <w:r w:rsidRPr="009C0BCF">
        <w:rPr>
          <w:szCs w:val="20"/>
          <w:u w:val="single"/>
        </w:rPr>
        <w:t>Vanessa Martin 2013</w:t>
      </w:r>
      <w:r w:rsidRPr="009C0BCF">
        <w:rPr>
          <w:szCs w:val="20"/>
        </w:rPr>
        <w:t>. (</w:t>
      </w:r>
      <w:proofErr w:type="gramStart"/>
      <w:r w:rsidRPr="009C0BCF">
        <w:rPr>
          <w:szCs w:val="20"/>
        </w:rPr>
        <w:t>journalist</w:t>
      </w:r>
      <w:proofErr w:type="gramEnd"/>
      <w:r w:rsidRPr="009C0BCF">
        <w:rPr>
          <w:szCs w:val="20"/>
        </w:rPr>
        <w:t>) The Huffington Post  “Florida Ban On Red Light Cameras Filed In Tallahassee” 06 September 2013.  </w:t>
      </w:r>
      <w:hyperlink r:id="rId17" w:history="1">
        <w:r w:rsidR="00B118FF" w:rsidRPr="00E655D2">
          <w:rPr>
            <w:rStyle w:val="Hyperlink"/>
            <w:szCs w:val="20"/>
            <w:u w:color="00007F"/>
          </w:rPr>
          <w:t>http://www.huffingtonpost.com/2013/09/05/florida-ban-on-red-light-cameras_n_3873874.html</w:t>
        </w:r>
      </w:hyperlink>
      <w:r w:rsidR="00B118FF">
        <w:rPr>
          <w:szCs w:val="20"/>
          <w:u w:color="00007F"/>
        </w:rPr>
        <w:t xml:space="preserve"> </w:t>
      </w:r>
      <w:r w:rsidR="00A57E27">
        <w:t>(brackets added)</w:t>
      </w:r>
    </w:p>
    <w:p w14:paraId="77527B88" w14:textId="77777777" w:rsidR="009C0BCF" w:rsidRPr="00495377" w:rsidRDefault="009C0BCF" w:rsidP="00A57E27">
      <w:pPr>
        <w:pStyle w:val="Evidence"/>
      </w:pPr>
      <w:r w:rsidRPr="00A57E27">
        <w:rPr>
          <w:u w:val="single"/>
        </w:rPr>
        <w:t xml:space="preserve">“This program was originally sold as being about safety,” </w:t>
      </w:r>
      <w:r w:rsidR="00A57E27" w:rsidRPr="00A57E27">
        <w:rPr>
          <w:u w:val="single"/>
        </w:rPr>
        <w:t xml:space="preserve">[Fla. State Representative Jeff] </w:t>
      </w:r>
      <w:proofErr w:type="spellStart"/>
      <w:r w:rsidRPr="00A57E27">
        <w:rPr>
          <w:u w:val="single"/>
        </w:rPr>
        <w:t>Brandes</w:t>
      </w:r>
      <w:proofErr w:type="spellEnd"/>
      <w:r w:rsidRPr="00A57E27">
        <w:rPr>
          <w:u w:val="single"/>
        </w:rPr>
        <w:t xml:space="preserve"> said. “I have come to believe that it’s now about revenue.”</w:t>
      </w:r>
      <w:r w:rsidRPr="00495377">
        <w:t xml:space="preserve"> A libertarian Republican, </w:t>
      </w:r>
      <w:proofErr w:type="spellStart"/>
      <w:r w:rsidRPr="00A57E27">
        <w:rPr>
          <w:u w:val="single"/>
        </w:rPr>
        <w:t>Brandes</w:t>
      </w:r>
      <w:proofErr w:type="spellEnd"/>
      <w:r w:rsidRPr="00A57E27">
        <w:rPr>
          <w:u w:val="single"/>
        </w:rPr>
        <w:t xml:space="preserve"> is a frequent critic of red light cameras, calling them a “backdoor tax increase.”</w:t>
      </w:r>
      <w:r w:rsidRPr="00495377">
        <w:t xml:space="preserve"> </w:t>
      </w:r>
      <w:r w:rsidRPr="00A57E27">
        <w:rPr>
          <w:u w:val="single"/>
        </w:rPr>
        <w:t xml:space="preserve">He pointed to the small Central Florida city of Edgewood as an example of camera abuse. According to the Orlando Sentinel, the city has a population of 2,500 but handed out 10,000 red light citations in 2012. “That city is covering a huge portion of its tax base with revenue from the cameras,” </w:t>
      </w:r>
      <w:proofErr w:type="spellStart"/>
      <w:r w:rsidRPr="00A57E27">
        <w:rPr>
          <w:u w:val="single"/>
        </w:rPr>
        <w:t>Brandes</w:t>
      </w:r>
      <w:proofErr w:type="spellEnd"/>
      <w:r w:rsidRPr="00A57E27">
        <w:rPr>
          <w:u w:val="single"/>
        </w:rPr>
        <w:t xml:space="preserve"> said</w:t>
      </w:r>
      <w:r w:rsidRPr="00495377">
        <w:t>. “How is that not a tax?”</w:t>
      </w:r>
    </w:p>
    <w:p w14:paraId="325A0871" w14:textId="77777777" w:rsidR="009C0BCF" w:rsidRPr="00495377" w:rsidRDefault="00A57E27" w:rsidP="00177DC4">
      <w:pPr>
        <w:pStyle w:val="Contention2"/>
      </w:pPr>
      <w:bookmarkStart w:id="10" w:name="_Toc273029030"/>
      <w:proofErr w:type="gramStart"/>
      <w:r>
        <w:t>B .</w:t>
      </w:r>
      <w:proofErr w:type="gramEnd"/>
      <w:r>
        <w:t xml:space="preserve"> States and cities use predatory techniques to trigger more violations.</w:t>
      </w:r>
      <w:bookmarkEnd w:id="10"/>
    </w:p>
    <w:p w14:paraId="4302B097" w14:textId="77777777" w:rsidR="0042784F" w:rsidRDefault="0042784F" w:rsidP="009C0BCF">
      <w:pPr>
        <w:pStyle w:val="Citation3"/>
      </w:pPr>
      <w:r w:rsidRPr="00495377">
        <w:rPr>
          <w:iCs/>
          <w:u w:val="single"/>
        </w:rPr>
        <w:t xml:space="preserve">Noah </w:t>
      </w:r>
      <w:proofErr w:type="spellStart"/>
      <w:r w:rsidRPr="00495377">
        <w:rPr>
          <w:iCs/>
          <w:u w:val="single"/>
        </w:rPr>
        <w:t>Pransky</w:t>
      </w:r>
      <w:proofErr w:type="spellEnd"/>
      <w:r w:rsidRPr="00495377">
        <w:rPr>
          <w:iCs/>
          <w:u w:val="single"/>
        </w:rPr>
        <w:t xml:space="preserve">. WTSP News. 2014. </w:t>
      </w:r>
      <w:r w:rsidRPr="00495377">
        <w:rPr>
          <w:iCs/>
        </w:rPr>
        <w:t>(</w:t>
      </w:r>
      <w:proofErr w:type="gramStart"/>
      <w:r w:rsidRPr="00495377">
        <w:rPr>
          <w:iCs/>
        </w:rPr>
        <w:t>journalist</w:t>
      </w:r>
      <w:proofErr w:type="gramEnd"/>
      <w:r w:rsidRPr="00495377">
        <w:rPr>
          <w:iCs/>
        </w:rPr>
        <w:t xml:space="preserve">) (WTSP News is a local news source for Tampa Bay, Florida) “10 Investigates: Red Light Cameras” 20 January  2014. </w:t>
      </w:r>
      <w:hyperlink r:id="rId18" w:history="1">
        <w:r w:rsidR="00B118FF" w:rsidRPr="00E655D2">
          <w:rPr>
            <w:rStyle w:val="Hyperlink"/>
            <w:i w:val="0"/>
            <w:szCs w:val="20"/>
          </w:rPr>
          <w:t>http://archive.wtsp.com/news/reporter/article/353402/79/10-Investigates-Red-Light-Cameras</w:t>
        </w:r>
      </w:hyperlink>
      <w:r w:rsidR="00B118FF">
        <w:rPr>
          <w:i w:val="0"/>
          <w:szCs w:val="20"/>
          <w:u w:color="7F7F7F"/>
        </w:rPr>
        <w:t xml:space="preserve"> </w:t>
      </w:r>
    </w:p>
    <w:p w14:paraId="593D6D04" w14:textId="77777777" w:rsidR="0042784F" w:rsidRPr="00495377" w:rsidRDefault="0042784F" w:rsidP="00A57E27">
      <w:pPr>
        <w:pStyle w:val="Evidence"/>
      </w:pPr>
      <w:r w:rsidRPr="00A57E27">
        <w:rPr>
          <w:u w:val="single"/>
        </w:rPr>
        <w:t xml:space="preserve">Last </w:t>
      </w:r>
      <w:proofErr w:type="gramStart"/>
      <w:r w:rsidRPr="00A57E27">
        <w:rPr>
          <w:u w:val="single"/>
        </w:rPr>
        <w:t>May,</w:t>
      </w:r>
      <w:proofErr w:type="gramEnd"/>
      <w:r w:rsidRPr="00A57E27">
        <w:rPr>
          <w:u w:val="single"/>
        </w:rPr>
        <w:t xml:space="preserve"> 10 Investigates exposed how the state of Florida was reducing the length of yellow lights and increasing the number of unsuspecting drivers nabbed by red light cameras</w:t>
      </w:r>
      <w:r w:rsidRPr="00495377">
        <w:t>.   As the scope of the investigation increased, so did its impact: the state admitted its lights were too short, yellow light minimums were extended statewide, predatory "rolling right" violations were re-examined in numerous communities, and legislative efforts to reform red light camera laws continue into 2014.  </w:t>
      </w:r>
      <w:r w:rsidRPr="00A57E27">
        <w:rPr>
          <w:u w:val="single"/>
        </w:rPr>
        <w:t>Between Dec. 2012 and Dec. 2013, 10 Investigates gathered more than 1,000 public documents and aired more than 40 stories exposing other abuses by local cities and counties</w:t>
      </w:r>
      <w:r w:rsidRPr="00A57E27">
        <w:t>.</w:t>
      </w:r>
      <w:r w:rsidRPr="00495377">
        <w:t xml:space="preserve">  </w:t>
      </w:r>
    </w:p>
    <w:p w14:paraId="248C1C54" w14:textId="77777777" w:rsidR="0042784F" w:rsidRPr="00495377" w:rsidRDefault="0042784F" w:rsidP="00544334">
      <w:pPr>
        <w:pStyle w:val="Contention2"/>
      </w:pPr>
      <w:bookmarkStart w:id="11" w:name="_Toc273029031"/>
      <w:r w:rsidRPr="00495377">
        <w:lastRenderedPageBreak/>
        <w:t xml:space="preserve">HARM </w:t>
      </w:r>
      <w:r w:rsidR="00544334">
        <w:t>4</w:t>
      </w:r>
      <w:r w:rsidRPr="00495377">
        <w:t xml:space="preserve">. </w:t>
      </w:r>
      <w:r w:rsidR="00544334">
        <w:t>I</w:t>
      </w:r>
      <w:r w:rsidRPr="00495377">
        <w:t>ncrease</w:t>
      </w:r>
      <w:r w:rsidR="00544334">
        <w:t>d</w:t>
      </w:r>
      <w:r w:rsidRPr="00495377">
        <w:t xml:space="preserve"> accidents</w:t>
      </w:r>
      <w:bookmarkEnd w:id="11"/>
    </w:p>
    <w:p w14:paraId="2E278F3E" w14:textId="77777777" w:rsidR="00F30D9E" w:rsidRDefault="00F30D9E" w:rsidP="00F30D9E">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the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w:t>
      </w:r>
      <w:r w:rsidRPr="00495377">
        <w:t xml:space="preserve">. Large, Ph.D. </w:t>
      </w:r>
      <w:r>
        <w:t xml:space="preserve">is Assistant Professor, </w:t>
      </w:r>
      <w:proofErr w:type="spellStart"/>
      <w:r w:rsidRPr="00495377">
        <w:t>Dept</w:t>
      </w:r>
      <w:proofErr w:type="spellEnd"/>
      <w:r w:rsidRPr="00495377">
        <w:t xml:space="preserve"> of Health Policy and Management</w:t>
      </w:r>
      <w:r>
        <w:t xml:space="preserve"> at Univ. of S. Florida</w:t>
      </w:r>
      <w:r w:rsidRPr="00495377">
        <w:t xml:space="preserve">) "Red Light Running Cameras: Would Crashes, Injuries and Automobile Insurance Rates Increase If They Are Used in Florida?" 1 </w:t>
      </w:r>
      <w:proofErr w:type="gramStart"/>
      <w:r w:rsidRPr="00495377">
        <w:t>May  2008</w:t>
      </w:r>
      <w:proofErr w:type="gramEnd"/>
      <w:r w:rsidRPr="00495377">
        <w:t xml:space="preserve"> </w:t>
      </w:r>
      <w:r>
        <w:t xml:space="preserve"> </w:t>
      </w:r>
      <w:hyperlink r:id="rId19" w:history="1">
        <w:r w:rsidR="00B118FF" w:rsidRPr="00E655D2">
          <w:rPr>
            <w:rStyle w:val="Hyperlink"/>
          </w:rPr>
          <w:t>http://www.motorists.org/red-light-cameras/orban-study.pdf</w:t>
        </w:r>
      </w:hyperlink>
      <w:r w:rsidR="00B118FF">
        <w:t xml:space="preserve"> </w:t>
      </w:r>
      <w:r w:rsidRPr="00495377">
        <w:t xml:space="preserve"> </w:t>
      </w:r>
      <w:r w:rsidRPr="00495377">
        <w:rPr>
          <w:b/>
          <w:bCs/>
        </w:rPr>
        <w:t>  </w:t>
      </w:r>
    </w:p>
    <w:p w14:paraId="3EAF175D" w14:textId="77777777" w:rsidR="0042784F" w:rsidRPr="00495377" w:rsidRDefault="0042784F" w:rsidP="00544334">
      <w:pPr>
        <w:pStyle w:val="Evidence"/>
      </w:pPr>
      <w:r w:rsidRPr="00495377">
        <w:t>The theory behind red light cameras as potentially effective is that they rely on deterring red light running primarily through punishment of a specific driving behavior and secondarily by changing drivers’ experience. By definition, the punishable behavior and resulting potentially harmful action will already have taken place when a ticket is issued. In other words, the crash, injury, and mortality risks do not change</w:t>
      </w:r>
      <w:r w:rsidR="00544334">
        <w:t xml:space="preserve"> </w:t>
      </w:r>
      <w:r w:rsidRPr="00495377">
        <w:t>immediately, if at all.</w:t>
      </w:r>
      <w:r w:rsidR="00544334">
        <w:t xml:space="preserve"> </w:t>
      </w:r>
      <w:r w:rsidRPr="00495377">
        <w:t xml:space="preserve">In contrast, the engineering solutions described above produce immediate reductions in red light running and potential crashes. Thus, </w:t>
      </w:r>
      <w:r w:rsidRPr="00544334">
        <w:rPr>
          <w:u w:val="single"/>
        </w:rPr>
        <w:t>even if red light cameras could be effective in the long run, which is debatable,</w:t>
      </w:r>
      <w:r w:rsidR="00544334" w:rsidRPr="00544334">
        <w:rPr>
          <w:u w:val="single"/>
        </w:rPr>
        <w:t xml:space="preserve"> </w:t>
      </w:r>
      <w:r w:rsidRPr="00544334">
        <w:rPr>
          <w:u w:val="single"/>
        </w:rPr>
        <w:t>they are associated with an added cost, consisting of fines, crashes and injuries that could have been avoided by using engineering solutions, which are effective in both the short term and the long run. Because the rigorous and robust studies conclude cameras are associated with increased crashes and costs, any economic analysis of cameras should include these newly generated costs to the public</w:t>
      </w:r>
      <w:r w:rsidRPr="00495377">
        <w:t xml:space="preserve">. Indirect costs to the public are usually not considered in the calculation of total revenues and profits generated from red light cameras. </w:t>
      </w:r>
    </w:p>
    <w:p w14:paraId="5E201C75" w14:textId="77777777" w:rsidR="0042784F" w:rsidRPr="00495377" w:rsidRDefault="0042784F" w:rsidP="00096905">
      <w:pPr>
        <w:pStyle w:val="Contention1"/>
      </w:pPr>
      <w:bookmarkStart w:id="12" w:name="_Toc273029032"/>
      <w:r w:rsidRPr="00495377">
        <w:t xml:space="preserve">OBSERVATION 4. We have a PLAN to be implemented by Congress, the President, and </w:t>
      </w:r>
      <w:r w:rsidR="00096905">
        <w:t>the federal courts.</w:t>
      </w:r>
      <w:bookmarkEnd w:id="12"/>
      <w:r w:rsidRPr="00495377">
        <w:t xml:space="preserve"> </w:t>
      </w:r>
    </w:p>
    <w:p w14:paraId="10F08DE6" w14:textId="77777777" w:rsidR="0042784F" w:rsidRPr="00495377" w:rsidRDefault="0042784F" w:rsidP="007C6E1A">
      <w:pPr>
        <w:pStyle w:val="Case"/>
        <w:numPr>
          <w:ilvl w:val="0"/>
          <w:numId w:val="0"/>
        </w:numPr>
        <w:ind w:left="576"/>
      </w:pPr>
      <w:r w:rsidRPr="00495377">
        <w:t>1.  </w:t>
      </w:r>
      <w:r w:rsidR="00096905">
        <w:t>Federal courts rule that red light cameras are unconstitutional as violations of the 5</w:t>
      </w:r>
      <w:r w:rsidR="00096905" w:rsidRPr="00096905">
        <w:rPr>
          <w:vertAlign w:val="superscript"/>
        </w:rPr>
        <w:t>th</w:t>
      </w:r>
      <w:r w:rsidR="00096905">
        <w:t xml:space="preserve"> and 6</w:t>
      </w:r>
      <w:r w:rsidR="00096905" w:rsidRPr="00096905">
        <w:rPr>
          <w:vertAlign w:val="superscript"/>
        </w:rPr>
        <w:t>th</w:t>
      </w:r>
      <w:r w:rsidR="00096905">
        <w:t xml:space="preserve"> Amendments to the US Constitution.</w:t>
      </w:r>
      <w:r w:rsidRPr="00495377">
        <w:t> </w:t>
      </w:r>
      <w:r w:rsidR="00096905">
        <w:br/>
      </w:r>
      <w:r w:rsidRPr="00495377">
        <w:t xml:space="preserve">2. </w:t>
      </w:r>
      <w:r w:rsidR="00096905">
        <w:t>Congress bans the use of red-light cameras in the District of Columbia and the Virgin Islands</w:t>
      </w:r>
      <w:r w:rsidRPr="00495377">
        <w:t>.</w:t>
      </w:r>
      <w:r w:rsidR="00096905">
        <w:br/>
        <w:t>3. No funding is needed – it’s all legislative and judicial rulings</w:t>
      </w:r>
      <w:r w:rsidRPr="00495377">
        <w:t xml:space="preserve">. </w:t>
      </w:r>
      <w:r w:rsidR="00096905">
        <w:br/>
      </w:r>
      <w:r w:rsidRPr="00495377">
        <w:t xml:space="preserve">4.  Plan takes effect </w:t>
      </w:r>
      <w:r w:rsidR="00993592">
        <w:t>the first Monday</w:t>
      </w:r>
      <w:r w:rsidR="00096905">
        <w:t xml:space="preserve"> after an Affirmative ballot.</w:t>
      </w:r>
      <w:r w:rsidR="00096905">
        <w:br/>
        <w:t>5</w:t>
      </w:r>
      <w:r w:rsidRPr="00495377">
        <w:t xml:space="preserve">.  Enforcement through the </w:t>
      </w:r>
      <w:r w:rsidR="00096905">
        <w:t>federal courts</w:t>
      </w:r>
      <w:r w:rsidR="007967C5">
        <w:t xml:space="preserve"> and the US Supreme Court</w:t>
      </w:r>
      <w:proofErr w:type="gramStart"/>
      <w:r w:rsidRPr="00495377">
        <w:t>.</w:t>
      </w:r>
      <w:r w:rsidR="007967C5">
        <w:t>.</w:t>
      </w:r>
      <w:proofErr w:type="gramEnd"/>
      <w:r w:rsidR="001C66BA">
        <w:t xml:space="preserve">  </w:t>
      </w:r>
      <w:r w:rsidR="00096905">
        <w:br/>
      </w:r>
      <w:r w:rsidRPr="00495377">
        <w:t xml:space="preserve">6.  Affirmative speeches may clarify. </w:t>
      </w:r>
    </w:p>
    <w:p w14:paraId="7780586A" w14:textId="77777777" w:rsidR="00096905" w:rsidRDefault="00096905" w:rsidP="00096905">
      <w:pPr>
        <w:pStyle w:val="Contention1"/>
      </w:pPr>
      <w:bookmarkStart w:id="13" w:name="_Toc273029033"/>
      <w:r>
        <w:t>OBSERVATION 5</w:t>
      </w:r>
      <w:r w:rsidR="0042784F" w:rsidRPr="00495377">
        <w:t xml:space="preserve">. </w:t>
      </w:r>
      <w:r>
        <w:t>The ADVANTAGES.</w:t>
      </w:r>
      <w:bookmarkEnd w:id="13"/>
      <w:r>
        <w:t xml:space="preserve"> </w:t>
      </w:r>
    </w:p>
    <w:p w14:paraId="11CCCCA0" w14:textId="77777777" w:rsidR="004E069C" w:rsidRPr="004E069C" w:rsidRDefault="00096905" w:rsidP="004E069C">
      <w:pPr>
        <w:pStyle w:val="Contention2"/>
      </w:pPr>
      <w:bookmarkStart w:id="14" w:name="_Toc273029034"/>
      <w:r w:rsidRPr="004E069C">
        <w:t xml:space="preserve">ADVANTAGE </w:t>
      </w:r>
      <w:r w:rsidR="0042784F" w:rsidRPr="004E069C">
        <w:t xml:space="preserve">1. </w:t>
      </w:r>
      <w:r w:rsidRPr="004E069C">
        <w:t>Constitutional rights restored.</w:t>
      </w:r>
      <w:r w:rsidR="004E069C" w:rsidRPr="004E069C">
        <w:t xml:space="preserve"> Banning red-light cameras nationwide will </w:t>
      </w:r>
      <w:r w:rsidR="004E069C">
        <w:t>restore constitutional rights</w:t>
      </w:r>
      <w:bookmarkEnd w:id="14"/>
    </w:p>
    <w:p w14:paraId="78D2E22D" w14:textId="77777777" w:rsidR="004E069C" w:rsidRPr="002D2F0B" w:rsidRDefault="004E069C" w:rsidP="004E069C">
      <w:pPr>
        <w:pStyle w:val="Citation3"/>
      </w:pPr>
      <w:r>
        <w:rPr>
          <w:u w:val="single"/>
        </w:rPr>
        <w:t xml:space="preserve">Gary Biller </w:t>
      </w:r>
      <w:r w:rsidRPr="00495377">
        <w:rPr>
          <w:u w:val="single"/>
        </w:rPr>
        <w:t>2013.</w:t>
      </w:r>
      <w:r w:rsidRPr="00495377">
        <w:t xml:space="preserve"> (</w:t>
      </w:r>
      <w:proofErr w:type="gramStart"/>
      <w:r w:rsidRPr="00495377">
        <w:t>president</w:t>
      </w:r>
      <w:proofErr w:type="gramEnd"/>
      <w:r w:rsidRPr="00495377">
        <w:t xml:space="preserve"> of the N</w:t>
      </w:r>
      <w:r>
        <w:t xml:space="preserve">ational </w:t>
      </w:r>
      <w:r w:rsidRPr="002D2F0B">
        <w:t xml:space="preserve">Motorist Association.) US News &amp;World Report “Red-Light Cameras About Revenue, Not Safety” 14 May 2013. </w:t>
      </w:r>
      <w:hyperlink r:id="rId20" w:history="1">
        <w:r w:rsidR="00CA5E21" w:rsidRPr="00E655D2">
          <w:rPr>
            <w:rStyle w:val="Hyperlink"/>
          </w:rPr>
          <w:t>http://www.usnews.com/opinion/articles/2012/05/14/red-light-cameras-about-revenue-not-safety</w:t>
        </w:r>
      </w:hyperlink>
      <w:r w:rsidR="00CA5E21">
        <w:t xml:space="preserve"> </w:t>
      </w:r>
      <w:r w:rsidR="00B118FF">
        <w:t xml:space="preserve"> </w:t>
      </w:r>
    </w:p>
    <w:p w14:paraId="4D3BC033" w14:textId="77777777" w:rsidR="004E069C" w:rsidRPr="004E069C" w:rsidRDefault="004E069C" w:rsidP="004E069C">
      <w:pPr>
        <w:pStyle w:val="Evidence"/>
        <w:rPr>
          <w:u w:val="single"/>
        </w:rPr>
      </w:pPr>
      <w:proofErr w:type="gramStart"/>
      <w:r w:rsidRPr="004E069C">
        <w:rPr>
          <w:u w:val="single"/>
        </w:rPr>
        <w:t>Red-light cameras do not improve intersection safety</w:t>
      </w:r>
      <w:proofErr w:type="gramEnd"/>
      <w:r w:rsidRPr="004E069C">
        <w:rPr>
          <w:u w:val="single"/>
        </w:rPr>
        <w:t xml:space="preserve">, </w:t>
      </w:r>
      <w:proofErr w:type="gramStart"/>
      <w:r w:rsidRPr="004E069C">
        <w:rPr>
          <w:u w:val="single"/>
        </w:rPr>
        <w:t>they degrade it</w:t>
      </w:r>
      <w:proofErr w:type="gramEnd"/>
      <w:r w:rsidRPr="004E069C">
        <w:rPr>
          <w:u w:val="single"/>
        </w:rPr>
        <w:t>.</w:t>
      </w:r>
      <w:r w:rsidRPr="006C25B0">
        <w:t xml:space="preserve"> If the cameras significantly reduced infractions, they would eventually vanish from the landscape. But cameras only disappear when they aren't making a profit. A recent example is the demise of the Los Angeles red-light camera program. Another is the elimination of red-light cameras by several North Carolina cities in the mid to late 2000s after a higher court ruled that 90 percent of ticket camera revenue in the state had to be applied to public education programs. If traffic safety is the true goal, increase the yellow-light duration at problem intersections by one second. Several cities have done just that, including Loma Linda, Calif., which realized an immediate and lasting 92 percent reduction in red-light offenses. </w:t>
      </w:r>
      <w:r w:rsidRPr="004E069C">
        <w:rPr>
          <w:u w:val="single"/>
        </w:rPr>
        <w:t>Banning red-light cameras nationwide will allow motorists to regain the due process rights afforded all citizens, and will punctuate the conclusion that ticket cameras are about revenue, not safety.</w:t>
      </w:r>
    </w:p>
    <w:p w14:paraId="08493514" w14:textId="77777777" w:rsidR="008B1AB6" w:rsidRPr="00495377" w:rsidRDefault="008B1AB6" w:rsidP="008B1AB6">
      <w:pPr>
        <w:pStyle w:val="Contention2"/>
      </w:pPr>
      <w:bookmarkStart w:id="15" w:name="_Toc273029035"/>
      <w:r>
        <w:lastRenderedPageBreak/>
        <w:t xml:space="preserve">ADVANTAGE 2.  </w:t>
      </w:r>
      <w:r w:rsidR="007C6E1A">
        <w:t>Public</w:t>
      </w:r>
      <w:r>
        <w:t xml:space="preserve"> safety.  Studies in Los Angeles and Washington DC show they had fewer accidents BEFORE cameras were installed</w:t>
      </w:r>
      <w:bookmarkEnd w:id="15"/>
    </w:p>
    <w:p w14:paraId="7B85FDDA" w14:textId="77777777" w:rsidR="008B1AB6" w:rsidRDefault="008B1AB6" w:rsidP="008B1AB6">
      <w:pPr>
        <w:pStyle w:val="Citation3"/>
      </w:pPr>
      <w:proofErr w:type="gramStart"/>
      <w:r w:rsidRPr="00095CCF">
        <w:rPr>
          <w:u w:val="single"/>
        </w:rPr>
        <w:t>National Motorists Association.</w:t>
      </w:r>
      <w:proofErr w:type="gramEnd"/>
      <w:r w:rsidRPr="00095CCF">
        <w:rPr>
          <w:u w:val="single"/>
        </w:rPr>
        <w:t xml:space="preserve"> 2011.</w:t>
      </w:r>
      <w:r w:rsidRPr="00495377">
        <w:t xml:space="preserve"> (The National Motorists Association is a member-supported driver advocacy organization that promotes: Traffic laws fairly written and reasonably enforced.) “OBJECTIONS TO THE USE OF RED-LIGHT CAMERAS” [ethical disclosure about the date: the article has no published date listed. 2011 is the most recent date cited] </w:t>
      </w:r>
      <w:hyperlink r:id="rId21" w:history="1">
        <w:r w:rsidR="00CA5E21" w:rsidRPr="00E655D2">
          <w:rPr>
            <w:rStyle w:val="Hyperlink"/>
            <w:szCs w:val="20"/>
          </w:rPr>
          <w:t>http://www.motorists.org/other/NMA%20Objections%20to%20Red-Light%20Cameras.pdf</w:t>
        </w:r>
      </w:hyperlink>
      <w:r w:rsidR="00CA5E21">
        <w:rPr>
          <w:szCs w:val="20"/>
          <w:u w:color="7F7F7F"/>
        </w:rPr>
        <w:t xml:space="preserve"> </w:t>
      </w:r>
    </w:p>
    <w:p w14:paraId="5E68A03C" w14:textId="77777777" w:rsidR="008B1AB6" w:rsidRPr="00095CCF" w:rsidRDefault="008B1AB6" w:rsidP="008B1AB6">
      <w:pPr>
        <w:pStyle w:val="Evidence"/>
      </w:pPr>
      <w:r w:rsidRPr="008B1AB6">
        <w:rPr>
          <w:u w:val="single"/>
        </w:rPr>
        <w:t>Detailed investigative reports and documented studies have shown an increase in overall accident rates at signalized intersections equipped with red-light cameras. Two examples: Before the City of Los Angeles</w:t>
      </w:r>
      <w:r w:rsidRPr="00495377">
        <w:t>, CA</w:t>
      </w:r>
      <w:r>
        <w:t xml:space="preserve"> </w:t>
      </w:r>
      <w:r w:rsidRPr="008B1AB6">
        <w:rPr>
          <w:u w:val="single"/>
        </w:rPr>
        <w:t>shut down its red-light camera program in 2011, a review of data for the six months before and the six months after cameras were installed at 32 intersections found that the number of accidents increased at 20 of those intersections, some by triple. The Washington Post published an investigative report that compared Washington, D.C. safety statistics in 1998, the year before red-light cameras were installed at 37 intersections, to those of 2004 at those same intersections. The number of crashes more than doubled</w:t>
      </w:r>
      <w:r w:rsidRPr="00495377">
        <w:t xml:space="preserve"> (365 in 1998, 755 in 2004), </w:t>
      </w:r>
      <w:r w:rsidRPr="008B1AB6">
        <w:rPr>
          <w:u w:val="single"/>
        </w:rPr>
        <w:t>broadside accidents rose 30 percent, and fatal crashes jumped 81 percent</w:t>
      </w:r>
      <w:r w:rsidRPr="00495377">
        <w:t>.</w:t>
      </w:r>
    </w:p>
    <w:p w14:paraId="6ED80A5E" w14:textId="77777777" w:rsidR="0042784F" w:rsidRPr="00495377" w:rsidRDefault="00CA5E21" w:rsidP="00CA5E21">
      <w:pPr>
        <w:pStyle w:val="Evidence"/>
      </w:pPr>
      <w:r>
        <w:tab/>
      </w:r>
      <w:r w:rsidR="0042784F" w:rsidRPr="00495377">
        <w:br/>
      </w:r>
      <w:r w:rsidR="0042784F" w:rsidRPr="00495377">
        <w:br/>
      </w:r>
    </w:p>
    <w:p w14:paraId="7112998D" w14:textId="77777777" w:rsidR="00980BAA" w:rsidRDefault="00980BAA" w:rsidP="00CA5E21">
      <w:pPr>
        <w:pStyle w:val="Evidence"/>
        <w:sectPr w:rsidR="00980BAA" w:rsidSect="00720189">
          <w:type w:val="oddPage"/>
          <w:pgSz w:w="12240" w:h="15840"/>
          <w:pgMar w:top="1440" w:right="1440" w:bottom="1440" w:left="1440" w:header="720" w:footer="720" w:gutter="0"/>
          <w:cols w:space="720"/>
        </w:sectPr>
      </w:pPr>
    </w:p>
    <w:p w14:paraId="7199BB84" w14:textId="77777777" w:rsidR="00AC7FC8" w:rsidRDefault="00AC7FC8" w:rsidP="00CA5E21">
      <w:pPr>
        <w:pStyle w:val="Evidence"/>
      </w:pPr>
      <w:r>
        <w:lastRenderedPageBreak/>
        <w:br w:type="page"/>
      </w:r>
    </w:p>
    <w:p w14:paraId="31BBBC8D" w14:textId="77777777" w:rsidR="0042784F" w:rsidRPr="00495377" w:rsidRDefault="0042784F" w:rsidP="00AC7FC8">
      <w:pPr>
        <w:pStyle w:val="Title"/>
      </w:pPr>
      <w:r w:rsidRPr="00495377">
        <w:lastRenderedPageBreak/>
        <w:t>2A E</w:t>
      </w:r>
      <w:r w:rsidR="00AC7FC8">
        <w:t>vidence:  Red Light Cameras</w:t>
      </w:r>
      <w:r w:rsidRPr="00495377">
        <w:t xml:space="preserve">  </w:t>
      </w:r>
    </w:p>
    <w:p w14:paraId="0A3D41F8" w14:textId="77777777" w:rsidR="00EE6EB9" w:rsidRDefault="00EE6EB9" w:rsidP="00611EEE">
      <w:pPr>
        <w:pStyle w:val="Contention1"/>
      </w:pPr>
      <w:bookmarkStart w:id="16" w:name="_Toc273029036"/>
      <w:r>
        <w:t>TOPICALITY / DEFINITIONS</w:t>
      </w:r>
      <w:bookmarkEnd w:id="16"/>
    </w:p>
    <w:p w14:paraId="6B188B47" w14:textId="77777777" w:rsidR="00EE6EB9" w:rsidRDefault="00EE6EB9" w:rsidP="00EE6EB9">
      <w:pPr>
        <w:pStyle w:val="Contention2"/>
      </w:pPr>
      <w:bookmarkStart w:id="17" w:name="_Toc397372604"/>
      <w:bookmarkStart w:id="18" w:name="_Toc273029037"/>
      <w:r>
        <w:t>Definition &amp; explanation of ‘Case Law’</w:t>
      </w:r>
      <w:bookmarkEnd w:id="17"/>
      <w:r>
        <w:t xml:space="preserve"> – Court rulings are </w:t>
      </w:r>
      <w:r w:rsidR="002F0DCF">
        <w:t>included in the definition of “</w:t>
      </w:r>
      <w:r>
        <w:t>law</w:t>
      </w:r>
      <w:r w:rsidR="002F0DCF">
        <w:t>”</w:t>
      </w:r>
      <w:bookmarkEnd w:id="18"/>
    </w:p>
    <w:p w14:paraId="27A407E0" w14:textId="77777777" w:rsidR="00EE6EB9" w:rsidRDefault="00EE6EB9" w:rsidP="00EE6EB9">
      <w:pPr>
        <w:pStyle w:val="Citation3"/>
      </w:pPr>
      <w:r w:rsidRPr="00CA15A2">
        <w:rPr>
          <w:u w:val="single"/>
        </w:rPr>
        <w:t xml:space="preserve">Pamela Brannon &amp; Austin </w:t>
      </w:r>
      <w:proofErr w:type="gramStart"/>
      <w:r w:rsidRPr="00CA15A2">
        <w:rPr>
          <w:u w:val="single"/>
        </w:rPr>
        <w:t>Williams,</w:t>
      </w:r>
      <w:proofErr w:type="gramEnd"/>
      <w:r w:rsidRPr="00CA15A2">
        <w:rPr>
          <w:u w:val="single"/>
        </w:rPr>
        <w:t xml:space="preserve"> last updated in 2014</w:t>
      </w:r>
      <w:r>
        <w:t xml:space="preserve">. (Brannon &amp; Williams are both librarians at the Georgia State </w:t>
      </w:r>
      <w:proofErr w:type="spellStart"/>
      <w:r>
        <w:t>Univ</w:t>
      </w:r>
      <w:proofErr w:type="spellEnd"/>
      <w:r>
        <w:t xml:space="preserve"> College of Law Library) last updated 28 Apr 2014 (the word “within” was misspelled in the original) </w:t>
      </w:r>
      <w:hyperlink r:id="rId22" w:history="1">
        <w:r w:rsidR="00CA5E21" w:rsidRPr="00E655D2">
          <w:rPr>
            <w:rStyle w:val="Hyperlink"/>
          </w:rPr>
          <w:t>http://libguides.law.gsu.edu/content.php?pid=154797&amp;sid=1312331</w:t>
        </w:r>
      </w:hyperlink>
      <w:r w:rsidR="00CA5E21">
        <w:t xml:space="preserve"> </w:t>
      </w:r>
    </w:p>
    <w:p w14:paraId="5ACED133" w14:textId="77777777" w:rsidR="00EE6EB9" w:rsidRPr="00CA15A2" w:rsidRDefault="00EE6EB9" w:rsidP="00EE6EB9">
      <w:pPr>
        <w:pStyle w:val="Evidence"/>
      </w:pPr>
      <w:r w:rsidRPr="00CA15A2">
        <w:rPr>
          <w:u w:val="single"/>
        </w:rPr>
        <w:t xml:space="preserve">Case law is the collection of reported cases that form the body of law </w:t>
      </w:r>
      <w:proofErr w:type="spellStart"/>
      <w:r w:rsidRPr="00CA15A2">
        <w:rPr>
          <w:u w:val="single"/>
        </w:rPr>
        <w:t>within</w:t>
      </w:r>
      <w:r w:rsidRPr="00CA15A2">
        <w:rPr>
          <w:strike/>
          <w:u w:val="single"/>
        </w:rPr>
        <w:t>g</w:t>
      </w:r>
      <w:proofErr w:type="spellEnd"/>
      <w:r>
        <w:rPr>
          <w:strike/>
          <w:u w:val="single"/>
        </w:rPr>
        <w:t xml:space="preserve"> </w:t>
      </w:r>
      <w:r w:rsidRPr="00CA15A2">
        <w:rPr>
          <w:u w:val="single"/>
        </w:rPr>
        <w:t>a given jurisdiction.  It is based upon judicial opinions by various courts, which may set future precedent</w:t>
      </w:r>
      <w:r w:rsidRPr="00CA15A2">
        <w:t>.</w:t>
      </w:r>
      <w:r>
        <w:t xml:space="preserve"> </w:t>
      </w:r>
      <w:r w:rsidRPr="00CA15A2">
        <w:t>Courts in the United States adhere to </w:t>
      </w:r>
      <w:r w:rsidRPr="00CA15A2">
        <w:rPr>
          <w:i/>
          <w:iCs/>
        </w:rPr>
        <w:t xml:space="preserve">stare </w:t>
      </w:r>
      <w:proofErr w:type="spellStart"/>
      <w:r w:rsidRPr="00CA15A2">
        <w:rPr>
          <w:i/>
          <w:iCs/>
        </w:rPr>
        <w:t>decisis</w:t>
      </w:r>
      <w:proofErr w:type="spellEnd"/>
      <w:r w:rsidRPr="00CA15A2">
        <w:t>, which generally means that courts respect and adhere to the precedent of previous decisions.  However, a court does not have to stand by a decision that is not binding precedent</w:t>
      </w:r>
      <w:r w:rsidRPr="00CA15A2">
        <w:rPr>
          <w:u w:val="single"/>
        </w:rPr>
        <w:t>.  Generally courts will follow the decisions of higher courts in their jurisdiction</w:t>
      </w:r>
      <w:r w:rsidRPr="00CA15A2">
        <w:t xml:space="preserve">.  Therefore the effect of a court's decision on other courts will depend both on the level of the court and its jurisdiction.  </w:t>
      </w:r>
      <w:r w:rsidRPr="00CA15A2">
        <w:rPr>
          <w:u w:val="single"/>
        </w:rPr>
        <w:t>A decision by the United States Supreme Court is binding precedent in all courts</w:t>
      </w:r>
      <w:r w:rsidRPr="00CA15A2">
        <w:t>. </w:t>
      </w:r>
    </w:p>
    <w:p w14:paraId="4B3C6D8A" w14:textId="77777777" w:rsidR="0042784F" w:rsidRDefault="00611EEE" w:rsidP="00611EEE">
      <w:pPr>
        <w:pStyle w:val="Contention1"/>
      </w:pPr>
      <w:bookmarkStart w:id="19" w:name="_Toc273029038"/>
      <w:r>
        <w:t>INHERENCY</w:t>
      </w:r>
      <w:bookmarkEnd w:id="19"/>
    </w:p>
    <w:p w14:paraId="68432311" w14:textId="77777777" w:rsidR="00611EEE" w:rsidRDefault="00611EEE" w:rsidP="00611EEE">
      <w:pPr>
        <w:pStyle w:val="Contention2"/>
      </w:pPr>
      <w:bookmarkStart w:id="20" w:name="_Toc273029039"/>
      <w:r>
        <w:t>D.C. got $13 million from red-light cameras in 2012</w:t>
      </w:r>
      <w:bookmarkEnd w:id="20"/>
    </w:p>
    <w:p w14:paraId="72A53E81" w14:textId="77777777" w:rsidR="00611EEE" w:rsidRDefault="00611EEE" w:rsidP="00611EEE">
      <w:pPr>
        <w:pStyle w:val="Citation3"/>
      </w:pPr>
      <w:r w:rsidRPr="00754528">
        <w:rPr>
          <w:u w:val="single"/>
        </w:rPr>
        <w:t>Bill Chappell 2013.</w:t>
      </w:r>
      <w:r>
        <w:t xml:space="preserve"> (</w:t>
      </w:r>
      <w:proofErr w:type="gramStart"/>
      <w:r>
        <w:t>journalist</w:t>
      </w:r>
      <w:proofErr w:type="gramEnd"/>
      <w:r>
        <w:t xml:space="preserve">) </w:t>
      </w:r>
      <w:r>
        <w:rPr>
          <w:color w:val="000000"/>
        </w:rPr>
        <w:t>A 'Dilemma Zone' For Red-Light Cameras: Safety Vs. Cash</w:t>
      </w:r>
      <w:r>
        <w:t xml:space="preserve">, 16 Aug 2013 NATIONAL PUBLIC RADIO </w:t>
      </w:r>
      <w:hyperlink r:id="rId23" w:history="1">
        <w:r w:rsidR="00CA5E21" w:rsidRPr="00E655D2">
          <w:rPr>
            <w:rStyle w:val="Hyperlink"/>
          </w:rPr>
          <w:t>http://www.npr.org/blogs/thetwo-way/2013/08/13/211723717/a-dilemma-zone-for-red-light-cameras-safety-vs-cash</w:t>
        </w:r>
      </w:hyperlink>
      <w:r w:rsidR="00CA5E21">
        <w:t xml:space="preserve"> </w:t>
      </w:r>
    </w:p>
    <w:p w14:paraId="485BDA51" w14:textId="77777777" w:rsidR="00611EEE" w:rsidRDefault="00611EEE" w:rsidP="00611EEE">
      <w:pPr>
        <w:pStyle w:val="Evidence"/>
      </w:pPr>
      <w:r w:rsidRPr="00754528">
        <w:t xml:space="preserve">Christopher Cherry, another author of the study, </w:t>
      </w:r>
      <w:proofErr w:type="spellStart"/>
      <w:r w:rsidRPr="00754528">
        <w:t>says,"We</w:t>
      </w:r>
      <w:proofErr w:type="spellEnd"/>
      <w:r w:rsidRPr="00754528">
        <w:t xml:space="preserve"> hope the public sector and the public use our research to reflect on the motivations for changing signal operations." News of the researchers' work comes as </w:t>
      </w:r>
      <w:r w:rsidRPr="00754528">
        <w:rPr>
          <w:u w:val="single"/>
        </w:rPr>
        <w:t>public debate rages over red-light cameras</w:t>
      </w:r>
      <w:r w:rsidRPr="00754528">
        <w:t xml:space="preserve">. </w:t>
      </w:r>
      <w:r w:rsidRPr="00754528">
        <w:rPr>
          <w:u w:val="single"/>
        </w:rPr>
        <w:t xml:space="preserve">Those who see them as a revenue generator point to Washington, D.C., </w:t>
      </w:r>
      <w:r w:rsidRPr="00CA5E21">
        <w:rPr>
          <w:u w:val="single"/>
        </w:rPr>
        <w:t>where the cameras brought in nearly $13 million in 2012, according to </w:t>
      </w:r>
      <w:hyperlink r:id="rId24" w:history="1">
        <w:r w:rsidRPr="00CA5E21">
          <w:rPr>
            <w:u w:val="single"/>
          </w:rPr>
          <w:t>a recent report</w:t>
        </w:r>
      </w:hyperlink>
      <w:r w:rsidRPr="00CA5E21">
        <w:rPr>
          <w:u w:val="single"/>
        </w:rPr>
        <w:t> that cites numbers from the American Automobile Association.</w:t>
      </w:r>
    </w:p>
    <w:p w14:paraId="06D32E38" w14:textId="77777777" w:rsidR="009C64E8" w:rsidRDefault="009C64E8" w:rsidP="009C64E8">
      <w:pPr>
        <w:pStyle w:val="Contention2"/>
      </w:pPr>
      <w:bookmarkStart w:id="21" w:name="_Toc273029040"/>
      <w:r>
        <w:t>503 communities have red light camera programs</w:t>
      </w:r>
      <w:bookmarkEnd w:id="21"/>
    </w:p>
    <w:p w14:paraId="6EA0D72F" w14:textId="77777777" w:rsidR="006F5197" w:rsidRDefault="006F5197" w:rsidP="006F5197">
      <w:pPr>
        <w:pStyle w:val="Citation3"/>
      </w:pPr>
      <w:r w:rsidRPr="009C64E8">
        <w:rPr>
          <w:u w:val="single"/>
        </w:rPr>
        <w:t>Insurance Institute for Highway Safety 2014</w:t>
      </w:r>
      <w:r>
        <w:t xml:space="preserve">. </w:t>
      </w:r>
      <w:r w:rsidR="009C64E8">
        <w:t xml:space="preserve">“Red light running” Sept 2014 </w:t>
      </w:r>
      <w:hyperlink r:id="rId25" w:history="1">
        <w:r w:rsidR="00CA5E21" w:rsidRPr="00E655D2">
          <w:rPr>
            <w:rStyle w:val="Hyperlink"/>
          </w:rPr>
          <w:t>http://www.iihs.org/iihs/topics/laws/automated_enforcement</w:t>
        </w:r>
      </w:hyperlink>
      <w:r w:rsidR="00CA5E21">
        <w:t xml:space="preserve"> </w:t>
      </w:r>
    </w:p>
    <w:p w14:paraId="2B6C12CC" w14:textId="77777777" w:rsidR="006F5197" w:rsidRDefault="006F5197" w:rsidP="006F5197">
      <w:pPr>
        <w:pStyle w:val="Evidence"/>
        <w:rPr>
          <w:szCs w:val="15"/>
          <w:u w:val="single"/>
        </w:rPr>
      </w:pPr>
      <w:r w:rsidRPr="009C64E8">
        <w:rPr>
          <w:szCs w:val="26"/>
          <w:u w:val="single"/>
        </w:rPr>
        <w:t>Automated enforcement refers to the use of cameras to enforce traffic safety laws. Although many states have laws explicitly authorizing automated enforcement, not all states where cameras are in use have such laws, nor are they always necessary. A common type of automated enforcement program is for red light violations</w:t>
      </w:r>
      <w:r w:rsidRPr="006F5197">
        <w:rPr>
          <w:szCs w:val="26"/>
        </w:rPr>
        <w:t xml:space="preserve">. The use of cameras to enforce speed limits is less common, but increasing. The technology is also used to catch drivers who block intersections or fail to stop at a stop sign, pay a toll, drive past a stopped school bus or disobey a railroad crossing signal. The District of Columbia uses automated enforcement to ticket drivers who fail to yield to pedestrians. In states that have automated enforcement laws, some authorize enforcement statewide, while others permit use only in specified communities. Many jurisdictions treat automated enforcement citations just like parking tickets in that the registered owner is liable. Similarly, just as parking tickets do not result in points or are not recorded on a driver's record, many jurisdictions do not assess points or make a record of automated enforcement citations. </w:t>
      </w:r>
      <w:r w:rsidRPr="006F5197">
        <w:rPr>
          <w:szCs w:val="26"/>
        </w:rPr>
        <w:br/>
      </w:r>
      <w:r>
        <w:t xml:space="preserve">- </w:t>
      </w:r>
      <w:r w:rsidRPr="009C64E8">
        <w:rPr>
          <w:u w:val="single"/>
        </w:rPr>
        <w:t>503 communities have red light camera programs as of September 2014</w:t>
      </w:r>
      <w:r w:rsidRPr="009C64E8">
        <w:rPr>
          <w:szCs w:val="15"/>
          <w:u w:val="single"/>
        </w:rPr>
        <w:t>.</w:t>
      </w:r>
    </w:p>
    <w:p w14:paraId="6C19E529" w14:textId="77777777" w:rsidR="00E27C03" w:rsidRDefault="00E27C03" w:rsidP="00E27C03">
      <w:pPr>
        <w:pStyle w:val="Contention2"/>
      </w:pPr>
      <w:bookmarkStart w:id="22" w:name="_Toc273029041"/>
      <w:r>
        <w:lastRenderedPageBreak/>
        <w:t xml:space="preserve">Why have federal </w:t>
      </w:r>
      <w:proofErr w:type="gramStart"/>
      <w:r>
        <w:t>courts  not</w:t>
      </w:r>
      <w:proofErr w:type="gramEnd"/>
      <w:r>
        <w:t xml:space="preserve"> found </w:t>
      </w:r>
      <w:r w:rsidRPr="00495377">
        <w:t>Red light Camera</w:t>
      </w:r>
      <w:r>
        <w:t>s unconstitutional yet?  Because they view it as a civil violation rather than criminal</w:t>
      </w:r>
      <w:bookmarkEnd w:id="22"/>
    </w:p>
    <w:p w14:paraId="387959EB" w14:textId="77777777" w:rsidR="00E27C03" w:rsidRPr="00E27C03" w:rsidRDefault="00E27C03" w:rsidP="00E27C03">
      <w:pPr>
        <w:pStyle w:val="Constructive"/>
        <w:rPr>
          <w:b/>
        </w:rPr>
      </w:pPr>
      <w:r w:rsidRPr="00E27C03">
        <w:rPr>
          <w:b/>
        </w:rPr>
        <w:t>[Note: Same card as in 1AC, different parts underlined.]</w:t>
      </w:r>
    </w:p>
    <w:p w14:paraId="227B684F" w14:textId="77777777" w:rsidR="00E27C03" w:rsidRPr="00495377" w:rsidRDefault="00E27C03" w:rsidP="00E27C03">
      <w:pPr>
        <w:pStyle w:val="Citation3"/>
      </w:pPr>
      <w:r w:rsidRPr="00495377">
        <w:rPr>
          <w:u w:val="single"/>
        </w:rPr>
        <w:t xml:space="preserve">Matthew S. </w:t>
      </w:r>
      <w:proofErr w:type="spellStart"/>
      <w:r w:rsidRPr="00495377">
        <w:rPr>
          <w:u w:val="single"/>
        </w:rPr>
        <w:t>Maisel</w:t>
      </w:r>
      <w:proofErr w:type="spellEnd"/>
      <w:r w:rsidRPr="00495377">
        <w:rPr>
          <w:u w:val="single"/>
        </w:rPr>
        <w:t xml:space="preserve">. Rutgers Journal of Law &amp; Public Policy. 2013. </w:t>
      </w:r>
      <w:r w:rsidRPr="00495377">
        <w:t>(B.A., Political Science, University of Delaware J.D., Rutgers University School of Law) (The Rutgers Journal of Law &amp; Public Policy has become a premier forum for articulating the vital intersections between the law and public policy.) “SLAVE TO THE TRAFFIC LIGHT: A ROAD MAP TO RED LIGHT CAMERA LEGAL ISSUES” Spring 2013. [</w:t>
      </w:r>
      <w:proofErr w:type="spellStart"/>
      <w:proofErr w:type="gramStart"/>
      <w:r w:rsidRPr="00495377">
        <w:t>ellipsies</w:t>
      </w:r>
      <w:proofErr w:type="spellEnd"/>
      <w:proofErr w:type="gramEnd"/>
      <w:r w:rsidRPr="00495377">
        <w:t xml:space="preserve"> in original] </w:t>
      </w:r>
      <w:hyperlink r:id="rId26" w:history="1">
        <w:r w:rsidR="00CA5E21" w:rsidRPr="00E655D2">
          <w:rPr>
            <w:rStyle w:val="Hyperlink"/>
            <w:szCs w:val="20"/>
          </w:rPr>
          <w:t>http://www.rutgerspolicyjournal.org/sites/rutgerspolicyjournal.org/files/MaiselFN.pdf</w:t>
        </w:r>
      </w:hyperlink>
      <w:r w:rsidR="00CA5E21">
        <w:rPr>
          <w:szCs w:val="20"/>
          <w:u w:color="7F7F7F"/>
        </w:rPr>
        <w:t xml:space="preserve"> </w:t>
      </w:r>
    </w:p>
    <w:p w14:paraId="735D73AA" w14:textId="77777777" w:rsidR="00E27C03" w:rsidRPr="00495377" w:rsidRDefault="00E27C03" w:rsidP="00E27C03">
      <w:pPr>
        <w:pStyle w:val="Evidence"/>
      </w:pPr>
      <w:r w:rsidRPr="00495377">
        <w:t xml:space="preserve">Challenges to red light cameras under federal law have been fruitless so far. While several challenges have invoked the Racketeer Influenced and Corrupt Organizations Act, </w:t>
      </w:r>
      <w:r w:rsidRPr="00E27C03">
        <w:rPr>
          <w:u w:val="single"/>
        </w:rPr>
        <w:t>most federal challenges to red light cameras have claimed violations of the U.S. Constitution but have proved fruitless.</w:t>
      </w:r>
      <w:r w:rsidRPr="00495377">
        <w:t xml:space="preserve"> As a threshold issue, </w:t>
      </w:r>
      <w:r w:rsidRPr="00495377">
        <w:rPr>
          <w:u w:val="single"/>
        </w:rPr>
        <w:t>courts have uniformly concluded that the penalties imposed for a violation detected by a red light camera are civil rather than criminal in nature.</w:t>
      </w:r>
      <w:r w:rsidRPr="00495377">
        <w:t xml:space="preserve"> Courts look to seven factors to make this determination. </w:t>
      </w:r>
      <w:r w:rsidRPr="00495377">
        <w:rPr>
          <w:u w:val="single"/>
        </w:rPr>
        <w:t xml:space="preserve">This determination is significant because certain constitutional protections are only applicable to defendants in criminal proceedings. </w:t>
      </w:r>
    </w:p>
    <w:p w14:paraId="632B4036" w14:textId="77777777" w:rsidR="0042784F" w:rsidRDefault="00BD1B8B" w:rsidP="00BD1B8B">
      <w:pPr>
        <w:pStyle w:val="Contention1"/>
      </w:pPr>
      <w:bookmarkStart w:id="23" w:name="_Toc273029042"/>
      <w:r>
        <w:t>HARMS / SIGNIFICANCE</w:t>
      </w:r>
      <w:bookmarkEnd w:id="23"/>
    </w:p>
    <w:p w14:paraId="0D4B3069" w14:textId="77777777" w:rsidR="00416700" w:rsidRDefault="00416700" w:rsidP="00BD1B8B">
      <w:pPr>
        <w:pStyle w:val="Contention1"/>
      </w:pPr>
      <w:bookmarkStart w:id="24" w:name="_Toc273029043"/>
      <w:r>
        <w:t>CIVIL RIGHTS VIOLATIONS</w:t>
      </w:r>
      <w:bookmarkEnd w:id="24"/>
    </w:p>
    <w:p w14:paraId="188CE8FD" w14:textId="77777777" w:rsidR="00B80164" w:rsidRPr="00495377" w:rsidRDefault="00B80164" w:rsidP="00B80164">
      <w:pPr>
        <w:pStyle w:val="Contention2"/>
      </w:pPr>
      <w:bookmarkStart w:id="25" w:name="_Toc273029044"/>
      <w:r w:rsidRPr="00495377">
        <w:t>Traffic</w:t>
      </w:r>
      <w:r w:rsidR="00701729">
        <w:t xml:space="preserve"> cameras are unconstitutional: Due process violation</w:t>
      </w:r>
      <w:bookmarkEnd w:id="25"/>
    </w:p>
    <w:p w14:paraId="70D2F844" w14:textId="77777777" w:rsidR="00B80164" w:rsidRPr="00495377" w:rsidRDefault="00B80164" w:rsidP="00B80164">
      <w:pPr>
        <w:pStyle w:val="Citation3"/>
      </w:pPr>
      <w:r w:rsidRPr="00495377">
        <w:rPr>
          <w:u w:val="single"/>
        </w:rPr>
        <w:t xml:space="preserve">John </w:t>
      </w:r>
      <w:proofErr w:type="spellStart"/>
      <w:r w:rsidRPr="00495377">
        <w:rPr>
          <w:u w:val="single"/>
        </w:rPr>
        <w:t>Knicely</w:t>
      </w:r>
      <w:proofErr w:type="spellEnd"/>
      <w:r w:rsidRPr="00495377">
        <w:rPr>
          <w:u w:val="single"/>
        </w:rPr>
        <w:t>. 2012.</w:t>
      </w:r>
      <w:r w:rsidRPr="00495377">
        <w:t xml:space="preserve"> (Journalist) "Judge rules against St. Louis red light cameras" 23 May 2012 </w:t>
      </w:r>
      <w:hyperlink r:id="rId27" w:history="1">
        <w:r w:rsidR="00CA5E21" w:rsidRPr="00E655D2">
          <w:rPr>
            <w:rStyle w:val="Hyperlink"/>
          </w:rPr>
          <w:t>http://www.kmov.com/news/local/Judge-rules-against-St-Louis-red-light-cameras-153332705.html</w:t>
        </w:r>
      </w:hyperlink>
      <w:r w:rsidR="00CA5E21">
        <w:t xml:space="preserve"> </w:t>
      </w:r>
    </w:p>
    <w:p w14:paraId="688B380B" w14:textId="77777777" w:rsidR="00B80164" w:rsidRDefault="00B80164" w:rsidP="00B80164">
      <w:pPr>
        <w:pStyle w:val="Evidence"/>
      </w:pPr>
      <w:r w:rsidRPr="00B80164">
        <w:rPr>
          <w:u w:val="single"/>
        </w:rPr>
        <w:t>Another judge has ruled that the St. Louis red light cameras are unconstitutional.  Circuit Judge Theresa Burke ruled the city’s tickets violate the driver’s right to due process</w:t>
      </w:r>
      <w:r w:rsidRPr="00495377">
        <w:t xml:space="preserve">.  She threw out the case against State Senator Jim </w:t>
      </w:r>
      <w:proofErr w:type="spellStart"/>
      <w:r w:rsidRPr="00495377">
        <w:t>Lembke</w:t>
      </w:r>
      <w:proofErr w:type="spellEnd"/>
      <w:r w:rsidRPr="00495377">
        <w:t>.</w:t>
      </w:r>
      <w:r>
        <w:t xml:space="preserve"> </w:t>
      </w:r>
      <w:r w:rsidRPr="00495377">
        <w:t xml:space="preserve">Attorney Bevis </w:t>
      </w:r>
      <w:proofErr w:type="spellStart"/>
      <w:r w:rsidRPr="00495377">
        <w:t>Schock</w:t>
      </w:r>
      <w:proofErr w:type="spellEnd"/>
      <w:r w:rsidRPr="00495377">
        <w:t xml:space="preserve"> represented </w:t>
      </w:r>
      <w:proofErr w:type="spellStart"/>
      <w:r w:rsidRPr="00495377">
        <w:t>Lembke</w:t>
      </w:r>
      <w:proofErr w:type="spellEnd"/>
      <w:r w:rsidRPr="00495377">
        <w:t xml:space="preserve"> and says this is just further proof the cameras should not be allowed. </w:t>
      </w:r>
      <w:r w:rsidRPr="00B80164">
        <w:rPr>
          <w:u w:val="single"/>
        </w:rPr>
        <w:t>A previous ruling by Circuit Judge Mark Neil also cited due process as reason the red light cameras are unconstitutional</w:t>
      </w:r>
      <w:r w:rsidRPr="00495377">
        <w:t>.  </w:t>
      </w:r>
    </w:p>
    <w:p w14:paraId="3FF1FB34" w14:textId="77777777" w:rsidR="004A453B" w:rsidRPr="00495377" w:rsidRDefault="004A453B" w:rsidP="004A453B">
      <w:pPr>
        <w:pStyle w:val="Contention2"/>
      </w:pPr>
      <w:bookmarkStart w:id="26" w:name="_Toc273029045"/>
      <w:r w:rsidRPr="00495377">
        <w:t>There is no certifiable witness to the alleged violation</w:t>
      </w:r>
      <w:bookmarkEnd w:id="26"/>
    </w:p>
    <w:p w14:paraId="413EC15F" w14:textId="77777777" w:rsidR="004A453B" w:rsidRPr="00495377" w:rsidRDefault="004A453B" w:rsidP="004A453B">
      <w:pPr>
        <w:pStyle w:val="Citation3"/>
      </w:pPr>
      <w:proofErr w:type="gramStart"/>
      <w:r w:rsidRPr="00495377">
        <w:rPr>
          <w:u w:val="single"/>
        </w:rPr>
        <w:t>National Motorists Association.</w:t>
      </w:r>
      <w:proofErr w:type="gramEnd"/>
      <w:r w:rsidRPr="00495377">
        <w:rPr>
          <w:u w:val="single"/>
        </w:rPr>
        <w:t xml:space="preserve"> 2011.</w:t>
      </w:r>
      <w:r w:rsidRPr="00495377">
        <w:t xml:space="preserve"> (The National Motorists Association is a member-supported driver advocacy organization that promotes: Traffic laws fairly written and reasonably enforced.) “OBJECTIONS TO THE USE OF RED-LIGHT CAMERAS” [ethical disclosure about the date: the article has no published date listed. 2011 is the most recent date cited] </w:t>
      </w:r>
      <w:hyperlink r:id="rId28" w:history="1">
        <w:r w:rsidR="00CA5E21" w:rsidRPr="00E655D2">
          <w:rPr>
            <w:rStyle w:val="Hyperlink"/>
            <w:szCs w:val="20"/>
          </w:rPr>
          <w:t>http://www.motorists.org/other/NMA%20Objections%20to%20Red-Light%20Cameras.pdf</w:t>
        </w:r>
      </w:hyperlink>
      <w:r w:rsidR="00CA5E21">
        <w:rPr>
          <w:szCs w:val="20"/>
          <w:u w:color="7F7F7F"/>
        </w:rPr>
        <w:t xml:space="preserve"> </w:t>
      </w:r>
    </w:p>
    <w:p w14:paraId="1F8D3E4B" w14:textId="77777777" w:rsidR="004A453B" w:rsidRDefault="004A453B" w:rsidP="004A453B">
      <w:pPr>
        <w:pStyle w:val="Evidence"/>
        <w:rPr>
          <w:u w:val="single"/>
        </w:rPr>
      </w:pPr>
      <w:r w:rsidRPr="00095CCF">
        <w:rPr>
          <w:u w:val="single"/>
        </w:rPr>
        <w:t xml:space="preserve">For all practical purposes, the red-light cameras provide no “accuser” for motorists to confront, which circumvents a fundamental constitutional right in the U.S. system of justice. There is no one who </w:t>
      </w:r>
      <w:proofErr w:type="gramStart"/>
      <w:r w:rsidRPr="00095CCF">
        <w:rPr>
          <w:u w:val="single"/>
        </w:rPr>
        <w:t>can  personally</w:t>
      </w:r>
      <w:proofErr w:type="gramEnd"/>
      <w:r w:rsidRPr="00095CCF">
        <w:rPr>
          <w:u w:val="single"/>
        </w:rPr>
        <w:t xml:space="preserve"> testify to the circumstances of the alleged violation</w:t>
      </w:r>
      <w:r w:rsidRPr="00495377">
        <w:t xml:space="preserve">. </w:t>
      </w:r>
      <w:r>
        <w:br/>
        <w:t xml:space="preserve">5.  </w:t>
      </w:r>
      <w:r w:rsidRPr="00495377">
        <w:t>The driver of the vehicle is not positively identified</w:t>
      </w:r>
      <w:r>
        <w:t xml:space="preserve"> </w:t>
      </w:r>
      <w:r>
        <w:br/>
      </w:r>
      <w:r w:rsidRPr="00095CCF">
        <w:rPr>
          <w:u w:val="single"/>
        </w:rPr>
        <w:t>Photos taken by the cameras typically capture the license plate of the vehicle but do not identify the driver beyond a reasonable doubt. As a result, the registered owner of the vehicle is charged whether or not he/she was operating the vehicle at the time of the alleged violation. The vehicle owner is thus put in a position of being guilty until proving his/her innocence, typically by accusing a family member or friend who may have been the driver.</w:t>
      </w:r>
    </w:p>
    <w:p w14:paraId="089B827D" w14:textId="77777777" w:rsidR="00AF62A9" w:rsidRPr="00495377" w:rsidRDefault="00AF62A9" w:rsidP="00AF62A9">
      <w:pPr>
        <w:pStyle w:val="Contention2"/>
      </w:pPr>
      <w:bookmarkStart w:id="27" w:name="_Toc273029046"/>
      <w:r w:rsidRPr="00495377">
        <w:lastRenderedPageBreak/>
        <w:t>Red-Light Cameras Deprive Motorists of the Right to Confrontation</w:t>
      </w:r>
      <w:bookmarkEnd w:id="27"/>
      <w:r w:rsidRPr="00495377">
        <w:t xml:space="preserve"> </w:t>
      </w:r>
    </w:p>
    <w:p w14:paraId="50E9B493" w14:textId="77777777" w:rsidR="00AF62A9" w:rsidRPr="00495377" w:rsidRDefault="00AF62A9" w:rsidP="00AF62A9">
      <w:pPr>
        <w:pStyle w:val="Citation3"/>
      </w:pPr>
      <w:r w:rsidRPr="00495377">
        <w:rPr>
          <w:u w:val="single"/>
        </w:rPr>
        <w:t>Joel O. Christensen. 2010.</w:t>
      </w:r>
      <w:r w:rsidRPr="00495377">
        <w:t xml:space="preserve"> (Joel earned his B.A., cum laude, in Philosophy and Political Science from Knox College and his J.D. from Washington University School of Law</w:t>
      </w:r>
      <w:proofErr w:type="gramStart"/>
      <w:r w:rsidRPr="00495377">
        <w:t>. )</w:t>
      </w:r>
      <w:proofErr w:type="gramEnd"/>
      <w:r w:rsidRPr="00495377">
        <w:t xml:space="preserve"> "Wrong on Red: The Constitutional Case against Red-Light Cameras" </w:t>
      </w:r>
      <w:hyperlink r:id="rId29" w:history="1">
        <w:r w:rsidR="00CA5E21" w:rsidRPr="00E655D2">
          <w:rPr>
            <w:rStyle w:val="Hyperlink"/>
          </w:rPr>
          <w:t>http://law.wustl.edu/journal/32/Christensen.pdf</w:t>
        </w:r>
      </w:hyperlink>
      <w:r w:rsidR="00CA5E21">
        <w:t xml:space="preserve"> </w:t>
      </w:r>
    </w:p>
    <w:p w14:paraId="30C149F7" w14:textId="77777777" w:rsidR="00AF62A9" w:rsidRPr="00495377" w:rsidRDefault="00AF62A9" w:rsidP="00AF62A9">
      <w:pPr>
        <w:pStyle w:val="Evidence"/>
      </w:pPr>
      <w:r w:rsidRPr="00495377">
        <w:t>Among the principal virtues of red-light cameras, from the perspective of law enforcement personnel, is the administrative facility with which the cameras operate. Be that as it may, due process commands that individuals accused of criminal wrongdoing have the right to confront their accusers. This is problematic when the accuser is a camera, whose digital testimony is the sole evidentiary</w:t>
      </w:r>
      <w:r>
        <w:t xml:space="preserve"> </w:t>
      </w:r>
      <w:r w:rsidRPr="00495377">
        <w:t>basis of a red-light prosecution.</w:t>
      </w:r>
      <w:r>
        <w:t xml:space="preserve"> </w:t>
      </w:r>
      <w:r w:rsidRPr="00495377">
        <w:t xml:space="preserve"> Decades before red-light cameras infiltrated the United </w:t>
      </w:r>
      <w:proofErr w:type="gramStart"/>
      <w:r w:rsidRPr="00495377">
        <w:t>States,</w:t>
      </w:r>
      <w:proofErr w:type="gramEnd"/>
      <w:r w:rsidRPr="00495377">
        <w:t xml:space="preserve"> the New York Court of Appeals identified a peculiar externality of automated enforcement technology. The Hildebrandt court noted that ―speeders are usually pursued and arrested after pursuit, whereas this identity question arises because of the use of a photographic speed recorded, without pursuit or arrest.</w:t>
      </w:r>
    </w:p>
    <w:p w14:paraId="023F450D" w14:textId="77777777" w:rsidR="004A453B" w:rsidRPr="00495377" w:rsidRDefault="004A453B" w:rsidP="004A453B">
      <w:pPr>
        <w:pStyle w:val="Contention2"/>
      </w:pPr>
      <w:bookmarkStart w:id="28" w:name="_Toc273029047"/>
      <w:r w:rsidRPr="00495377">
        <w:t>Ticket recipients are not adequately notified</w:t>
      </w:r>
      <w:r>
        <w:t xml:space="preserve"> – so they can’t prepare a legal defense</w:t>
      </w:r>
      <w:bookmarkEnd w:id="28"/>
    </w:p>
    <w:p w14:paraId="5048BFAA" w14:textId="77777777" w:rsidR="004A453B" w:rsidRPr="00495377" w:rsidRDefault="004A453B" w:rsidP="004A453B">
      <w:pPr>
        <w:pStyle w:val="Citation3"/>
      </w:pPr>
      <w:proofErr w:type="gramStart"/>
      <w:r w:rsidRPr="00495377">
        <w:rPr>
          <w:u w:val="single"/>
        </w:rPr>
        <w:t>National Motorists Association.</w:t>
      </w:r>
      <w:proofErr w:type="gramEnd"/>
      <w:r w:rsidRPr="00495377">
        <w:rPr>
          <w:u w:val="single"/>
        </w:rPr>
        <w:t xml:space="preserve"> 2011.</w:t>
      </w:r>
      <w:r w:rsidRPr="00495377">
        <w:t xml:space="preserve"> (The National Motorists Association is a member-supported driver advocacy organization.) “OBJECTIONS TO THE USE OF RED-LIGHT CAMERAS” [ethical disclosure about the date: the article has no published date </w:t>
      </w:r>
      <w:r>
        <w:t xml:space="preserve">but cites events in </w:t>
      </w:r>
      <w:r w:rsidRPr="00495377">
        <w:t xml:space="preserve">2011] </w:t>
      </w:r>
      <w:hyperlink r:id="rId30" w:history="1">
        <w:r w:rsidR="00CA5E21" w:rsidRPr="00E655D2">
          <w:rPr>
            <w:rStyle w:val="Hyperlink"/>
            <w:szCs w:val="20"/>
          </w:rPr>
          <w:t>http://www.motorists.org/other/NMA%20Objections%20to%20Red-Light%20Cameras.pdf</w:t>
        </w:r>
      </w:hyperlink>
      <w:r w:rsidR="00CA5E21">
        <w:rPr>
          <w:szCs w:val="20"/>
          <w:u w:color="7F7F7F"/>
        </w:rPr>
        <w:t xml:space="preserve"> </w:t>
      </w:r>
    </w:p>
    <w:p w14:paraId="11EDC297" w14:textId="77777777" w:rsidR="004A453B" w:rsidRPr="00495377" w:rsidRDefault="004A453B" w:rsidP="004A453B">
      <w:pPr>
        <w:pStyle w:val="Evidence"/>
        <w:rPr>
          <w:b/>
        </w:rPr>
      </w:pPr>
      <w:r w:rsidRPr="00495377">
        <w:t xml:space="preserve">Most communities using red-light cameras send out tickets via first-class mail. </w:t>
      </w:r>
      <w:r>
        <w:t xml:space="preserve">This provides no </w:t>
      </w:r>
      <w:r w:rsidRPr="00495377">
        <w:t xml:space="preserve">guarantee that the accused motorists have received the ticket. </w:t>
      </w:r>
      <w:r>
        <w:t xml:space="preserve">Indeed, numerous drivers have reported </w:t>
      </w:r>
      <w:r w:rsidRPr="00495377">
        <w:t>to the NMA that their driver’s license had been suspended and/or the original fines doubled because they</w:t>
      </w:r>
      <w:r>
        <w:t xml:space="preserve"> </w:t>
      </w:r>
      <w:r w:rsidRPr="00495377">
        <w:t>did not respond in a timely manner to a violation they did not know they had been charged with.</w:t>
      </w:r>
      <w:r>
        <w:t xml:space="preserve"> </w:t>
      </w:r>
      <w:r w:rsidRPr="00495377">
        <w:t>Another problem is that the accused may not receive a citation for several days or even weeks after the</w:t>
      </w:r>
      <w:r>
        <w:t xml:space="preserve"> </w:t>
      </w:r>
      <w:r w:rsidRPr="00495377">
        <w:t>alleged violation. This makes defending oneself difficult because the circumstances become harder to</w:t>
      </w:r>
      <w:r>
        <w:t xml:space="preserve"> </w:t>
      </w:r>
      <w:r w:rsidRPr="00495377">
        <w:t>remember or to collect facts to build a defense</w:t>
      </w:r>
      <w:r>
        <w:t>.</w:t>
      </w:r>
    </w:p>
    <w:p w14:paraId="694EDF90" w14:textId="77777777" w:rsidR="00416700" w:rsidRDefault="00416700" w:rsidP="00BD1B8B">
      <w:pPr>
        <w:pStyle w:val="Contention1"/>
      </w:pPr>
      <w:bookmarkStart w:id="29" w:name="_Toc273029048"/>
      <w:r>
        <w:t>ABUSIVE SHAKEDOWNS TO RAISE MONEY</w:t>
      </w:r>
      <w:bookmarkEnd w:id="29"/>
    </w:p>
    <w:p w14:paraId="11E386CF" w14:textId="77777777" w:rsidR="00935741" w:rsidRDefault="00935741" w:rsidP="00935741">
      <w:pPr>
        <w:pStyle w:val="Contention2"/>
      </w:pPr>
      <w:bookmarkStart w:id="30" w:name="_Toc273029049"/>
      <w:r>
        <w:t>San Diego tampered with yellow light</w:t>
      </w:r>
      <w:r w:rsidR="00032550">
        <w:t xml:space="preserve"> time</w:t>
      </w:r>
      <w:r>
        <w:t>s to raise money through increased ticketing</w:t>
      </w:r>
      <w:bookmarkEnd w:id="30"/>
    </w:p>
    <w:p w14:paraId="60B77177" w14:textId="77777777" w:rsidR="00935741" w:rsidRDefault="00935741" w:rsidP="00935741">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the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w:t>
      </w:r>
      <w:r w:rsidRPr="00495377">
        <w:t xml:space="preserve">. Large, Ph.D. </w:t>
      </w:r>
      <w:r>
        <w:t xml:space="preserve">is Assistant Professor, </w:t>
      </w:r>
      <w:proofErr w:type="spellStart"/>
      <w:r w:rsidRPr="00495377">
        <w:t>Dept</w:t>
      </w:r>
      <w:proofErr w:type="spellEnd"/>
      <w:r w:rsidRPr="00495377">
        <w:t xml:space="preserve"> of Health Policy and Management</w:t>
      </w:r>
      <w:r>
        <w:t xml:space="preserve"> at Univ. of S. Florida</w:t>
      </w:r>
      <w:r w:rsidRPr="00495377">
        <w:t xml:space="preserve">) "Red Light Running Cameras: Would Crashes, Injuries and Automobile Insurance Rates Increase If They Are Used in Florida?" 1 </w:t>
      </w:r>
      <w:proofErr w:type="gramStart"/>
      <w:r w:rsidRPr="00495377">
        <w:t>May  2008</w:t>
      </w:r>
      <w:proofErr w:type="gramEnd"/>
      <w:r w:rsidRPr="00495377">
        <w:t xml:space="preserve"> </w:t>
      </w:r>
      <w:r>
        <w:t xml:space="preserve"> </w:t>
      </w:r>
      <w:hyperlink r:id="rId31" w:history="1">
        <w:r w:rsidR="00CA5E21" w:rsidRPr="00E655D2">
          <w:rPr>
            <w:rStyle w:val="Hyperlink"/>
          </w:rPr>
          <w:t>http://www.motorists.org/red-light-cameras/orban-study.pdf</w:t>
        </w:r>
      </w:hyperlink>
      <w:r w:rsidR="00CA5E21">
        <w:t xml:space="preserve"> </w:t>
      </w:r>
      <w:r w:rsidRPr="00495377">
        <w:t xml:space="preserve"> </w:t>
      </w:r>
      <w:r w:rsidRPr="00495377">
        <w:rPr>
          <w:b/>
          <w:bCs/>
        </w:rPr>
        <w:t>  </w:t>
      </w:r>
    </w:p>
    <w:p w14:paraId="7888B9E5" w14:textId="77777777" w:rsidR="00935741" w:rsidRDefault="00935741" w:rsidP="00935741">
      <w:pPr>
        <w:pStyle w:val="Evidence"/>
      </w:pPr>
      <w:r>
        <w:t xml:space="preserve">Camera fines have raised large amounts of money for cities and counties. San Diego, California, collected nearly $30 million in 18 months, with one camera alone generating almost $7 million. Smaller cities have also raised millions of dollars annually from cameras. Some jurisdictions have been accused of setting shorter yellow light traffic signal timings at camera intersections in order to increase tickets, thereby collecting more money from fines. Insufficient yellow light timings can create a dilemma zone where the distance is too short to stop, yet proceeding into the intersection results in running a red light (OML, 2001). Lending support to this concern, hundreds of camera citations in San Diego were dismissed after a judge concluded improper timings </w:t>
      </w:r>
      <w:proofErr w:type="gramStart"/>
      <w:r>
        <w:t>were</w:t>
      </w:r>
      <w:proofErr w:type="gramEnd"/>
      <w:r>
        <w:t xml:space="preserve"> set by the camera vendor (Fields, 2001).</w:t>
      </w:r>
    </w:p>
    <w:p w14:paraId="305073F6" w14:textId="77777777" w:rsidR="00416700" w:rsidRDefault="00CC1E6F" w:rsidP="00416700">
      <w:pPr>
        <w:pStyle w:val="Contention2"/>
      </w:pPr>
      <w:bookmarkStart w:id="31" w:name="_Toc273029050"/>
      <w:r>
        <w:t xml:space="preserve">Virginia Beach shortened yellow </w:t>
      </w:r>
      <w:r w:rsidR="00416700">
        <w:t>lights and got 8,000 extra tickets</w:t>
      </w:r>
      <w:bookmarkEnd w:id="31"/>
    </w:p>
    <w:p w14:paraId="197D8241" w14:textId="77777777" w:rsidR="00416700" w:rsidRDefault="00416700" w:rsidP="00416700">
      <w:pPr>
        <w:pStyle w:val="Citation3"/>
      </w:pPr>
      <w:proofErr w:type="spellStart"/>
      <w:r w:rsidRPr="00113022">
        <w:rPr>
          <w:u w:val="single"/>
        </w:rPr>
        <w:t>Kenric</w:t>
      </w:r>
      <w:proofErr w:type="spellEnd"/>
      <w:r w:rsidRPr="00113022">
        <w:rPr>
          <w:u w:val="single"/>
        </w:rPr>
        <w:t xml:space="preserve"> Ward 2013</w:t>
      </w:r>
      <w:r>
        <w:t>. (</w:t>
      </w:r>
      <w:proofErr w:type="gramStart"/>
      <w:r>
        <w:t>journalist</w:t>
      </w:r>
      <w:proofErr w:type="gramEnd"/>
      <w:r>
        <w:t xml:space="preserve">) City red-faced as Watchdog exposes illegal yellow lights, 17 Jan 2013 </w:t>
      </w:r>
      <w:hyperlink r:id="rId32" w:history="1">
        <w:r w:rsidR="00CA5E21" w:rsidRPr="00E655D2">
          <w:rPr>
            <w:rStyle w:val="Hyperlink"/>
          </w:rPr>
          <w:t>http://watchdog.org/66629/city-red-faced-as-watchdog-exposes-illegal-yellow-lights/</w:t>
        </w:r>
      </w:hyperlink>
      <w:r w:rsidR="00CA5E21">
        <w:t xml:space="preserve"> </w:t>
      </w:r>
    </w:p>
    <w:p w14:paraId="7EFAC1F0" w14:textId="77777777" w:rsidR="00416700" w:rsidRDefault="00416700" w:rsidP="00416700">
      <w:pPr>
        <w:pStyle w:val="Evidence"/>
      </w:pPr>
      <w:r>
        <w:t xml:space="preserve">Virginia Beach issued some 16,500 traffic citations to red-light runners and left-turn violators at its camera-monitored intersections in 2011, the latest year for which figures were available. “Had the city’s yellow intervals been in compliance, approximately 8,000 citations would not have been issued,” </w:t>
      </w:r>
      <w:proofErr w:type="spellStart"/>
      <w:r>
        <w:t>Bahen</w:t>
      </w:r>
      <w:proofErr w:type="spellEnd"/>
      <w:r>
        <w:t>, a public engineer, told Watchdog.</w:t>
      </w:r>
    </w:p>
    <w:p w14:paraId="74EF1B94" w14:textId="77777777" w:rsidR="00416700" w:rsidRPr="00495377" w:rsidRDefault="00416700" w:rsidP="00BD1B8B">
      <w:pPr>
        <w:pStyle w:val="Contention1"/>
      </w:pPr>
      <w:bookmarkStart w:id="32" w:name="_Toc273029051"/>
      <w:r>
        <w:lastRenderedPageBreak/>
        <w:t>SAFETY FAILURES</w:t>
      </w:r>
      <w:bookmarkEnd w:id="32"/>
    </w:p>
    <w:p w14:paraId="140205AA" w14:textId="77777777" w:rsidR="0042784F" w:rsidRPr="00495377" w:rsidRDefault="0042784F" w:rsidP="00095CCF">
      <w:pPr>
        <w:pStyle w:val="Contention2"/>
      </w:pPr>
      <w:bookmarkStart w:id="33" w:name="_Toc273029052"/>
      <w:r w:rsidRPr="00495377">
        <w:t>Red-light cameras do not prevent most intersection accidents</w:t>
      </w:r>
      <w:bookmarkEnd w:id="33"/>
    </w:p>
    <w:p w14:paraId="2C9FF8D7" w14:textId="77777777" w:rsidR="0042784F" w:rsidRPr="00495377" w:rsidRDefault="0042784F" w:rsidP="00095CCF">
      <w:pPr>
        <w:pStyle w:val="Citation3"/>
      </w:pPr>
      <w:proofErr w:type="gramStart"/>
      <w:r w:rsidRPr="00495377">
        <w:rPr>
          <w:u w:val="single"/>
        </w:rPr>
        <w:t>National Motorists Association.</w:t>
      </w:r>
      <w:proofErr w:type="gramEnd"/>
      <w:r w:rsidRPr="00495377">
        <w:rPr>
          <w:u w:val="single"/>
        </w:rPr>
        <w:t xml:space="preserve"> 2011.</w:t>
      </w:r>
      <w:r w:rsidRPr="00495377">
        <w:t xml:space="preserve"> (The National Motorists Association is a member-supported driver advocacy organization that promotes: Traffic laws fairly written and reasonably enforced.) “OBJECTIONS TO THE USE OF RED-LIGHT CAMERAS” [ethical disclosure about the date: the article has no published date listed. 2011 is the most recent date cited] </w:t>
      </w:r>
      <w:hyperlink r:id="rId33" w:history="1">
        <w:r w:rsidR="00CA5E21" w:rsidRPr="00E655D2">
          <w:rPr>
            <w:rStyle w:val="Hyperlink"/>
            <w:szCs w:val="20"/>
          </w:rPr>
          <w:t>http://www.motorists.org/other/NMA%20Objections%20to%20Red-Light%20Cameras.pdf</w:t>
        </w:r>
      </w:hyperlink>
      <w:r w:rsidR="00CA5E21">
        <w:t xml:space="preserve"> </w:t>
      </w:r>
    </w:p>
    <w:p w14:paraId="101A1EC9" w14:textId="77777777" w:rsidR="0042784F" w:rsidRDefault="0042784F" w:rsidP="00095CCF">
      <w:pPr>
        <w:pStyle w:val="Evidence"/>
      </w:pPr>
      <w:r w:rsidRPr="00495377">
        <w:t>Motorists do not casually drive through red lights trying to save a few seconds at the risk of injury or death. More likely, they are seriously distracted, impaired, or are suffering a medical emergency. Even the most flagrant of red-light violators will not drive kamikaze-style into a crowded intersection against the traffic light. Putting cameras on poles and taking pictures to be mailed out several weeks later will not stop these types of accidents. The video clip compilations of horrific broadside accidents released by the red-light camera manufacturers prove just the opposite; the ticket cameras that record those images are powerless to prevent the collisions. A proper yellow light interval and an adequate all-red phase delay are much more effective at preventing these type of crashes than red-light cameras.</w:t>
      </w:r>
    </w:p>
    <w:p w14:paraId="551BADDB" w14:textId="77777777" w:rsidR="00D048A7" w:rsidRDefault="00D048A7" w:rsidP="00D048A7">
      <w:pPr>
        <w:pStyle w:val="Contention2"/>
      </w:pPr>
      <w:bookmarkStart w:id="34" w:name="_Toc273029053"/>
      <w:r>
        <w:t>Florida Study:  Red-Light C</w:t>
      </w:r>
      <w:r w:rsidR="0042784F" w:rsidRPr="00495377">
        <w:t xml:space="preserve">ameras don’t help safety </w:t>
      </w:r>
      <w:r w:rsidR="00D822C0">
        <w:t xml:space="preserve"> </w:t>
      </w:r>
      <w:r w:rsidR="009C7F48">
        <w:t>-</w:t>
      </w:r>
      <w:r w:rsidR="00D822C0">
        <w:t>- rear-end crashes went up</w:t>
      </w:r>
      <w:bookmarkEnd w:id="34"/>
    </w:p>
    <w:p w14:paraId="21E9842D" w14:textId="77777777" w:rsidR="0042784F" w:rsidRDefault="003261BF" w:rsidP="00D048A7">
      <w:pPr>
        <w:pStyle w:val="Citation3"/>
      </w:pPr>
      <w:r>
        <w:rPr>
          <w:iCs/>
          <w:u w:val="single"/>
        </w:rPr>
        <w:t>Fox News</w:t>
      </w:r>
      <w:r w:rsidR="0042784F" w:rsidRPr="00495377">
        <w:rPr>
          <w:iCs/>
          <w:u w:val="single"/>
        </w:rPr>
        <w:t xml:space="preserve"> 2014.</w:t>
      </w:r>
      <w:r w:rsidR="0042784F" w:rsidRPr="00495377">
        <w:rPr>
          <w:iCs/>
        </w:rPr>
        <w:t xml:space="preserve"> “Communities put brakes on red-light cameras as studies differ on results</w:t>
      </w:r>
      <w:proofErr w:type="gramStart"/>
      <w:r w:rsidR="0042784F" w:rsidRPr="00495377">
        <w:rPr>
          <w:iCs/>
        </w:rPr>
        <w:t>”  February</w:t>
      </w:r>
      <w:proofErr w:type="gramEnd"/>
      <w:r w:rsidR="0042784F" w:rsidRPr="00495377">
        <w:rPr>
          <w:iCs/>
        </w:rPr>
        <w:t xml:space="preserve"> 27, 2014. </w:t>
      </w:r>
      <w:hyperlink r:id="rId34" w:history="1">
        <w:r w:rsidR="00CA5E21" w:rsidRPr="00E655D2">
          <w:rPr>
            <w:rStyle w:val="Hyperlink"/>
            <w:szCs w:val="20"/>
          </w:rPr>
          <w:t>http://www.foxnews.com/politics/2014/02/27/more-cities-putting-brakes-on-red-light-speeding-traffic-cameras/</w:t>
        </w:r>
      </w:hyperlink>
      <w:r w:rsidR="00CA5E21">
        <w:rPr>
          <w:szCs w:val="20"/>
          <w:u w:color="7F7F7F"/>
        </w:rPr>
        <w:t xml:space="preserve"> </w:t>
      </w:r>
    </w:p>
    <w:p w14:paraId="16806F1E" w14:textId="77777777" w:rsidR="0042784F" w:rsidRPr="00495377" w:rsidRDefault="0042784F" w:rsidP="003261BF">
      <w:pPr>
        <w:pStyle w:val="Evidence"/>
      </w:pPr>
      <w:r w:rsidRPr="00495377">
        <w:t xml:space="preserve">"Opponents of the industry would like the story to be that the demise of the red-light camera is upon us, but nothing could be farther from the truth," Charles </w:t>
      </w:r>
      <w:proofErr w:type="spellStart"/>
      <w:r w:rsidRPr="00495377">
        <w:t>Territo</w:t>
      </w:r>
      <w:proofErr w:type="spellEnd"/>
      <w:r w:rsidRPr="00495377">
        <w:t>, a spokesman for American Traffic Solutions, told the Journal.</w:t>
      </w:r>
      <w:r w:rsidR="003261BF">
        <w:t xml:space="preserve"> </w:t>
      </w:r>
      <w:r w:rsidRPr="003261BF">
        <w:rPr>
          <w:u w:val="single"/>
        </w:rPr>
        <w:t xml:space="preserve">Florida </w:t>
      </w:r>
      <w:r w:rsidRPr="00495377">
        <w:rPr>
          <w:u w:val="single"/>
        </w:rPr>
        <w:t xml:space="preserve">Sen. Jeff </w:t>
      </w:r>
      <w:proofErr w:type="spellStart"/>
      <w:r w:rsidRPr="00495377">
        <w:rPr>
          <w:u w:val="single"/>
        </w:rPr>
        <w:t>Brandes</w:t>
      </w:r>
      <w:proofErr w:type="spellEnd"/>
      <w:r w:rsidRPr="00495377">
        <w:rPr>
          <w:u w:val="single"/>
        </w:rPr>
        <w:t>,</w:t>
      </w:r>
      <w:r w:rsidRPr="00495377">
        <w:t xml:space="preserve"> a Republican legislator sponsoring a bill that would outlaw red-light cameras statewide, </w:t>
      </w:r>
      <w:r w:rsidRPr="00495377">
        <w:rPr>
          <w:u w:val="single"/>
        </w:rPr>
        <w:t xml:space="preserve">pointed to the state study released this month showing a 35 percent increase in rear-end collisions at red-light-camera intersections on state roads since 2010, when cameras were introduced in Florida. </w:t>
      </w:r>
      <w:r w:rsidR="003261BF">
        <w:rPr>
          <w:u w:val="single"/>
        </w:rPr>
        <w:t xml:space="preserve"> </w:t>
      </w:r>
      <w:r w:rsidRPr="00495377">
        <w:rPr>
          <w:u w:val="single"/>
        </w:rPr>
        <w:t xml:space="preserve">"Red-light cameras are backdoor tax increases, plain and simple. They're sold as safety measures, but they're really more about revenue," </w:t>
      </w:r>
      <w:proofErr w:type="spellStart"/>
      <w:r w:rsidRPr="00495377">
        <w:rPr>
          <w:u w:val="single"/>
        </w:rPr>
        <w:t>Brandes</w:t>
      </w:r>
      <w:proofErr w:type="spellEnd"/>
      <w:r w:rsidRPr="00495377">
        <w:rPr>
          <w:u w:val="single"/>
        </w:rPr>
        <w:t xml:space="preserve"> told the Journal.</w:t>
      </w:r>
    </w:p>
    <w:p w14:paraId="58339149" w14:textId="77777777" w:rsidR="003031FA" w:rsidRDefault="003031FA" w:rsidP="003031FA">
      <w:pPr>
        <w:pStyle w:val="Contention2"/>
        <w:rPr>
          <w:iCs/>
          <w:u w:val="single"/>
        </w:rPr>
      </w:pPr>
      <w:bookmarkStart w:id="35" w:name="_Toc273029054"/>
      <w:r>
        <w:t>Los Angeles</w:t>
      </w:r>
      <w:r w:rsidR="007A7220">
        <w:t xml:space="preserve"> and </w:t>
      </w:r>
      <w:proofErr w:type="spellStart"/>
      <w:r w:rsidR="007A7220">
        <w:t>Murietta</w:t>
      </w:r>
      <w:proofErr w:type="spellEnd"/>
      <w:r w:rsidR="007A7220">
        <w:t>, Calif.</w:t>
      </w:r>
      <w:proofErr w:type="gramStart"/>
      <w:r w:rsidR="007A7220">
        <w:t xml:space="preserve">, </w:t>
      </w:r>
      <w:r>
        <w:t xml:space="preserve"> Stud</w:t>
      </w:r>
      <w:r w:rsidR="007A7220">
        <w:t>ies</w:t>
      </w:r>
      <w:proofErr w:type="gramEnd"/>
      <w:r>
        <w:t xml:space="preserve">: </w:t>
      </w:r>
      <w:r w:rsidR="0042784F" w:rsidRPr="00495377">
        <w:t> </w:t>
      </w:r>
      <w:r w:rsidRPr="00495377">
        <w:t>Red-light cameras scare people, increasing accident</w:t>
      </w:r>
      <w:r>
        <w:t>s</w:t>
      </w:r>
      <w:bookmarkEnd w:id="35"/>
    </w:p>
    <w:p w14:paraId="4D5990FC" w14:textId="77777777" w:rsidR="003031FA" w:rsidRPr="003031FA" w:rsidRDefault="003031FA" w:rsidP="003031FA">
      <w:pPr>
        <w:pStyle w:val="Citation3"/>
      </w:pPr>
      <w:r w:rsidRPr="004E069C">
        <w:rPr>
          <w:u w:val="single"/>
        </w:rPr>
        <w:t xml:space="preserve">Steve </w:t>
      </w:r>
      <w:proofErr w:type="spellStart"/>
      <w:r w:rsidRPr="004E069C">
        <w:rPr>
          <w:u w:val="single"/>
        </w:rPr>
        <w:t>Scauzillo</w:t>
      </w:r>
      <w:proofErr w:type="spellEnd"/>
      <w:r w:rsidRPr="004E069C">
        <w:rPr>
          <w:u w:val="single"/>
        </w:rPr>
        <w:t xml:space="preserve"> 2014</w:t>
      </w:r>
      <w:r>
        <w:t xml:space="preserve"> </w:t>
      </w:r>
      <w:proofErr w:type="gramStart"/>
      <w:r w:rsidR="004E069C">
        <w:t>(</w:t>
      </w:r>
      <w:r w:rsidRPr="003031FA">
        <w:t xml:space="preserve"> journalist</w:t>
      </w:r>
      <w:proofErr w:type="gramEnd"/>
      <w:r w:rsidRPr="003031FA">
        <w:t xml:space="preserve">) San Gabriel Valley Tribune </w:t>
      </w:r>
      <w:r>
        <w:t>(</w:t>
      </w:r>
      <w:r w:rsidRPr="003031FA">
        <w:t xml:space="preserve"> daily newspaper located in</w:t>
      </w:r>
      <w:hyperlink r:id="rId35" w:history="1">
        <w:r w:rsidRPr="003031FA">
          <w:rPr>
            <w:rStyle w:val="Hyperlink"/>
            <w:color w:val="auto"/>
            <w:szCs w:val="20"/>
            <w:u w:val="none" w:color="00007F"/>
          </w:rPr>
          <w:t xml:space="preserve"> West Covina, California</w:t>
        </w:r>
      </w:hyperlink>
      <w:r w:rsidRPr="003031FA">
        <w:t xml:space="preserve">) "Red-light cameras being stopped across Southern California, country" 21 January 2014. </w:t>
      </w:r>
      <w:hyperlink r:id="rId36" w:history="1">
        <w:r w:rsidRPr="00745BBC">
          <w:rPr>
            <w:rStyle w:val="Hyperlink"/>
          </w:rPr>
          <w:t>http://www.sgvtribune.com/general-news/20140121/red-light-cameras-being-stopped-across-southern-california-country</w:t>
        </w:r>
      </w:hyperlink>
      <w:r>
        <w:t xml:space="preserve"> (brackets added)</w:t>
      </w:r>
    </w:p>
    <w:p w14:paraId="001BE9DE" w14:textId="77777777" w:rsidR="003031FA" w:rsidRPr="003031FA" w:rsidRDefault="003031FA" w:rsidP="003031FA">
      <w:pPr>
        <w:pStyle w:val="Evidence"/>
      </w:pPr>
      <w:r w:rsidRPr="003031FA">
        <w:t xml:space="preserve">Some city council members and city traffic engineers interviewed said photo enforcement is causing more rear-end accidents because people are scared when they see a yellow light at a camera-controlled intersection and slam on their brakes. At one intersection in Los Angeles, [researcher Jay] </w:t>
      </w:r>
      <w:proofErr w:type="spellStart"/>
      <w:r w:rsidRPr="003031FA">
        <w:t>Beeber</w:t>
      </w:r>
      <w:proofErr w:type="spellEnd"/>
      <w:r w:rsidRPr="003031FA">
        <w:t xml:space="preserve"> said statistics showed an 80 percent increase in rear-end collisions. Murrieta reported a 325 percent increase in rear-end collisions after red-light cameras were installed, according to the state Legislature. </w:t>
      </w:r>
    </w:p>
    <w:p w14:paraId="49E7A6B7" w14:textId="77777777" w:rsidR="009D6BDF" w:rsidRDefault="009D6BDF" w:rsidP="009D6BDF">
      <w:pPr>
        <w:pStyle w:val="Contention2"/>
      </w:pPr>
      <w:bookmarkStart w:id="36" w:name="_Toc273029055"/>
      <w:r>
        <w:t>Ontario, Canada Study:  Red light camera intersections had HIGHER crashes, injuries and fatalities</w:t>
      </w:r>
      <w:bookmarkEnd w:id="36"/>
    </w:p>
    <w:p w14:paraId="56F395BE" w14:textId="77777777" w:rsidR="009D6BDF" w:rsidRDefault="009D6BDF" w:rsidP="009D6BDF">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the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w:t>
      </w:r>
      <w:r w:rsidRPr="00495377">
        <w:t xml:space="preserve">. Large, Ph.D. </w:t>
      </w:r>
      <w:r>
        <w:t xml:space="preserve">is Assistant Professor, </w:t>
      </w:r>
      <w:proofErr w:type="spellStart"/>
      <w:r w:rsidRPr="00495377">
        <w:t>Dept</w:t>
      </w:r>
      <w:proofErr w:type="spellEnd"/>
      <w:r w:rsidRPr="00495377">
        <w:t xml:space="preserve"> of Health Policy and Management</w:t>
      </w:r>
      <w:r>
        <w:t xml:space="preserve"> at Univ. of S. Florida</w:t>
      </w:r>
      <w:r w:rsidRPr="00495377">
        <w:t xml:space="preserve">) "Red Light Running Cameras: Would Crashes, Injuries and Automobile Insurance Rates Increase If They Are Used in Florida?" 1 </w:t>
      </w:r>
      <w:proofErr w:type="gramStart"/>
      <w:r w:rsidRPr="00495377">
        <w:t>May  2008</w:t>
      </w:r>
      <w:proofErr w:type="gramEnd"/>
      <w:r w:rsidRPr="00495377">
        <w:t xml:space="preserve"> </w:t>
      </w:r>
      <w:r>
        <w:t xml:space="preserve"> </w:t>
      </w:r>
      <w:hyperlink r:id="rId37" w:history="1">
        <w:r w:rsidR="00CA5E21" w:rsidRPr="00E655D2">
          <w:rPr>
            <w:rStyle w:val="Hyperlink"/>
          </w:rPr>
          <w:t>http://www.motorists.org/red-light-cameras/orban-study.pdf</w:t>
        </w:r>
      </w:hyperlink>
      <w:r w:rsidR="00CA5E21">
        <w:t xml:space="preserve"> </w:t>
      </w:r>
      <w:r w:rsidRPr="00495377">
        <w:t xml:space="preserve"> </w:t>
      </w:r>
      <w:r w:rsidRPr="00495377">
        <w:rPr>
          <w:b/>
          <w:bCs/>
        </w:rPr>
        <w:t>  </w:t>
      </w:r>
    </w:p>
    <w:p w14:paraId="59C48B64" w14:textId="77777777" w:rsidR="009D6BDF" w:rsidRDefault="009D6BDF" w:rsidP="009D6BDF">
      <w:pPr>
        <w:pStyle w:val="Evidence"/>
      </w:pPr>
      <w:r>
        <w:t xml:space="preserve">A study conducted for the Ministry of Transportation in Ontario by </w:t>
      </w:r>
      <w:proofErr w:type="spellStart"/>
      <w:r>
        <w:t>Synectics</w:t>
      </w:r>
      <w:proofErr w:type="spellEnd"/>
      <w:r>
        <w:t xml:space="preserve"> Transportation Consultants (2003) evaluated two interventions (cameras and stepped-up police enforcement) in six jurisdictions following a public information campaign. Camera intersections had a: </w:t>
      </w:r>
      <w:r>
        <w:br/>
        <w:t xml:space="preserve">• 16% increase in crashes, compared to an 8% increase at comparison intersections; </w:t>
      </w:r>
      <w:r>
        <w:br/>
        <w:t>• 2% increase in injury or fatal crashes, compared to 10% and 12% decreases respectively at stepped-up police enforcement and comparison intersections.</w:t>
      </w:r>
    </w:p>
    <w:p w14:paraId="64244E59" w14:textId="77777777" w:rsidR="00034B3A" w:rsidRDefault="00034B3A" w:rsidP="00034B3A">
      <w:pPr>
        <w:pStyle w:val="Contention2"/>
      </w:pPr>
      <w:bookmarkStart w:id="37" w:name="_Toc273029056"/>
      <w:r>
        <w:lastRenderedPageBreak/>
        <w:t>Greensboro, NC Study:  Red light cameras are a detriment to safety.  40% INCREASE in accidents</w:t>
      </w:r>
      <w:bookmarkEnd w:id="37"/>
    </w:p>
    <w:p w14:paraId="5FDE900F" w14:textId="77777777" w:rsidR="00034B3A" w:rsidRPr="00034B3A" w:rsidRDefault="00034B3A" w:rsidP="00034B3A">
      <w:pPr>
        <w:pStyle w:val="Citation3"/>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034B3A">
        <w:t>Orban</w:t>
      </w:r>
      <w:proofErr w:type="spellEnd"/>
      <w:r w:rsidRPr="00034B3A">
        <w:t xml:space="preserve"> and </w:t>
      </w:r>
      <w:proofErr w:type="spellStart"/>
      <w:r w:rsidRPr="00034B3A">
        <w:t>Pracht</w:t>
      </w:r>
      <w:proofErr w:type="spellEnd"/>
      <w:r w:rsidRPr="00034B3A">
        <w:t xml:space="preserve"> are both:  </w:t>
      </w:r>
      <w:proofErr w:type="spellStart"/>
      <w:r w:rsidRPr="00034B3A">
        <w:t>Ph.Ds</w:t>
      </w:r>
      <w:proofErr w:type="spellEnd"/>
      <w:r w:rsidRPr="00034B3A">
        <w:t xml:space="preserve"> </w:t>
      </w:r>
      <w:proofErr w:type="gramStart"/>
      <w:r w:rsidRPr="00034B3A">
        <w:t>and  Assoc</w:t>
      </w:r>
      <w:proofErr w:type="gramEnd"/>
      <w:r w:rsidRPr="00034B3A">
        <w:t xml:space="preserve">. Professors in </w:t>
      </w:r>
      <w:proofErr w:type="spellStart"/>
      <w:r w:rsidRPr="00034B3A">
        <w:t>Dept</w:t>
      </w:r>
      <w:proofErr w:type="spellEnd"/>
      <w:r w:rsidRPr="00034B3A">
        <w:t xml:space="preserve"> of Health Policy </w:t>
      </w:r>
      <w:r>
        <w:t>&amp;</w:t>
      </w:r>
      <w:r w:rsidRPr="00034B3A">
        <w:t xml:space="preserve"> Management, </w:t>
      </w:r>
      <w:proofErr w:type="spellStart"/>
      <w:r w:rsidRPr="00034B3A">
        <w:t>Univ</w:t>
      </w:r>
      <w:proofErr w:type="spellEnd"/>
      <w:r w:rsidRPr="00034B3A">
        <w:t xml:space="preserve"> of S. Florida College of Public Health. Large, Ph.D. is Assistant Professor, </w:t>
      </w:r>
      <w:proofErr w:type="spellStart"/>
      <w:r w:rsidRPr="00034B3A">
        <w:t>Dept</w:t>
      </w:r>
      <w:proofErr w:type="spellEnd"/>
      <w:r w:rsidRPr="00034B3A">
        <w:t xml:space="preserve"> of Health Policy </w:t>
      </w:r>
      <w:r>
        <w:t>&amp;</w:t>
      </w:r>
      <w:r w:rsidRPr="00034B3A">
        <w:t xml:space="preserve"> Management at Univ. of S. Florida) "Red Light Running Cameras: Would Crashes, Injuries and Automobile Insurance Rates Increase If They Are Used in Florida?" 1 </w:t>
      </w:r>
      <w:proofErr w:type="gramStart"/>
      <w:r w:rsidRPr="00034B3A">
        <w:t>May  2008</w:t>
      </w:r>
      <w:proofErr w:type="gramEnd"/>
      <w:r w:rsidRPr="00034B3A">
        <w:t xml:space="preserve">  </w:t>
      </w:r>
      <w:hyperlink r:id="rId38" w:history="1">
        <w:r w:rsidR="00CA5E21" w:rsidRPr="00E655D2">
          <w:rPr>
            <w:rStyle w:val="Hyperlink"/>
          </w:rPr>
          <w:t>http://www.motorists.org/red-light-cameras/orban-study.pdf</w:t>
        </w:r>
      </w:hyperlink>
      <w:r w:rsidR="00CA5E21">
        <w:t xml:space="preserve"> </w:t>
      </w:r>
      <w:r w:rsidRPr="00034B3A">
        <w:t>  (brackets in original)</w:t>
      </w:r>
    </w:p>
    <w:p w14:paraId="78498695" w14:textId="77777777" w:rsidR="00034B3A" w:rsidRDefault="00034B3A" w:rsidP="00034B3A">
      <w:pPr>
        <w:pStyle w:val="Evidence"/>
        <w:rPr>
          <w:u w:val="single"/>
        </w:rPr>
      </w:pPr>
      <w:r w:rsidRPr="003A062D">
        <w:rPr>
          <w:u w:val="single"/>
        </w:rPr>
        <w:t>The Greensboro evaluation was conducted by the Urban Transit Institute at the North Carolina Agricultural &amp; Technical State University using 57 months of data</w:t>
      </w:r>
      <w:r>
        <w:t xml:space="preserve"> (</w:t>
      </w:r>
      <w:proofErr w:type="spellStart"/>
      <w:r>
        <w:t>Burkey</w:t>
      </w:r>
      <w:proofErr w:type="spellEnd"/>
      <w:r>
        <w:t xml:space="preserve"> &amp; </w:t>
      </w:r>
      <w:proofErr w:type="spellStart"/>
      <w:r>
        <w:t>Obeng</w:t>
      </w:r>
      <w:proofErr w:type="spellEnd"/>
      <w:r>
        <w:t xml:space="preserve">, 2004). </w:t>
      </w:r>
      <w:r w:rsidRPr="003A062D">
        <w:rPr>
          <w:u w:val="single"/>
        </w:rPr>
        <w:t>The study concluded that in many ways “the evidence points toward the installation of RLCs [red light cameras] as a detriment to safety.” Cameras were associated with:</w:t>
      </w:r>
      <w:r w:rsidRPr="003A062D">
        <w:rPr>
          <w:u w:val="single"/>
        </w:rPr>
        <w:br/>
        <w:t>• A significant increase (40%) in accident rates;</w:t>
      </w:r>
      <w:r w:rsidRPr="003A062D">
        <w:rPr>
          <w:u w:val="single"/>
        </w:rPr>
        <w:br/>
        <w:t>• A significant increase (40-50%) in possible injury crashes;</w:t>
      </w:r>
      <w:r w:rsidRPr="003A062D">
        <w:rPr>
          <w:u w:val="single"/>
        </w:rPr>
        <w:br/>
        <w:t>• No decrease in severe crashes.</w:t>
      </w:r>
    </w:p>
    <w:p w14:paraId="37BCFAFD" w14:textId="77777777" w:rsidR="00F73047" w:rsidRDefault="00F73047" w:rsidP="00F73047">
      <w:pPr>
        <w:pStyle w:val="Contention2"/>
      </w:pPr>
      <w:bookmarkStart w:id="38" w:name="_Toc273029057"/>
      <w:r>
        <w:t>Virginia Study: Significant increase in crashes after cameras were installed</w:t>
      </w:r>
      <w:bookmarkEnd w:id="38"/>
    </w:p>
    <w:p w14:paraId="67F5954C" w14:textId="77777777" w:rsidR="00F73047" w:rsidRDefault="00F73047" w:rsidP="00F73047">
      <w:pPr>
        <w:pStyle w:val="Citation3"/>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034B3A">
        <w:t>Orban</w:t>
      </w:r>
      <w:proofErr w:type="spellEnd"/>
      <w:r w:rsidRPr="00034B3A">
        <w:t xml:space="preserve"> and </w:t>
      </w:r>
      <w:proofErr w:type="spellStart"/>
      <w:r w:rsidRPr="00034B3A">
        <w:t>Pracht</w:t>
      </w:r>
      <w:proofErr w:type="spellEnd"/>
      <w:r w:rsidRPr="00034B3A">
        <w:t xml:space="preserve"> are both:  </w:t>
      </w:r>
      <w:proofErr w:type="spellStart"/>
      <w:r w:rsidRPr="00034B3A">
        <w:t>Ph.Ds</w:t>
      </w:r>
      <w:proofErr w:type="spellEnd"/>
      <w:r w:rsidRPr="00034B3A">
        <w:t xml:space="preserve"> </w:t>
      </w:r>
      <w:proofErr w:type="gramStart"/>
      <w:r w:rsidRPr="00034B3A">
        <w:t>and  Assoc</w:t>
      </w:r>
      <w:proofErr w:type="gramEnd"/>
      <w:r w:rsidRPr="00034B3A">
        <w:t xml:space="preserve">. Professors in </w:t>
      </w:r>
      <w:proofErr w:type="spellStart"/>
      <w:r w:rsidRPr="00034B3A">
        <w:t>Dept</w:t>
      </w:r>
      <w:proofErr w:type="spellEnd"/>
      <w:r w:rsidRPr="00034B3A">
        <w:t xml:space="preserve"> of Health Policy </w:t>
      </w:r>
      <w:r>
        <w:t>&amp;</w:t>
      </w:r>
      <w:r w:rsidRPr="00034B3A">
        <w:t xml:space="preserve"> Management, </w:t>
      </w:r>
      <w:proofErr w:type="spellStart"/>
      <w:r w:rsidRPr="00034B3A">
        <w:t>Univ</w:t>
      </w:r>
      <w:proofErr w:type="spellEnd"/>
      <w:r w:rsidRPr="00034B3A">
        <w:t xml:space="preserve"> of S. Florida College of Public Health. Large, Ph.D. is Assistant Professor, </w:t>
      </w:r>
      <w:proofErr w:type="spellStart"/>
      <w:r w:rsidRPr="00034B3A">
        <w:t>Dept</w:t>
      </w:r>
      <w:proofErr w:type="spellEnd"/>
      <w:r w:rsidRPr="00034B3A">
        <w:t xml:space="preserve"> of Health Policy </w:t>
      </w:r>
      <w:r>
        <w:t>&amp;</w:t>
      </w:r>
      <w:r w:rsidRPr="00034B3A">
        <w:t xml:space="preserve"> Management at Univ. of S. Florida) "Red Light Running Cameras: Would Crashes, Injuries and Automobile Insurance Rates Increase If They Are Used in Florida?" 1 </w:t>
      </w:r>
      <w:proofErr w:type="gramStart"/>
      <w:r w:rsidRPr="00034B3A">
        <w:t>May  2008</w:t>
      </w:r>
      <w:proofErr w:type="gramEnd"/>
      <w:r w:rsidRPr="00034B3A">
        <w:t xml:space="preserve">  </w:t>
      </w:r>
      <w:hyperlink r:id="rId39" w:history="1">
        <w:r w:rsidR="00CA5E21" w:rsidRPr="00E655D2">
          <w:rPr>
            <w:rStyle w:val="Hyperlink"/>
          </w:rPr>
          <w:t>http://www.motorists.org/red-light-cameras/orban-study.pdf</w:t>
        </w:r>
      </w:hyperlink>
      <w:r w:rsidR="00CA5E21">
        <w:t xml:space="preserve"> </w:t>
      </w:r>
      <w:r w:rsidRPr="00034B3A">
        <w:t xml:space="preserve">   </w:t>
      </w:r>
    </w:p>
    <w:p w14:paraId="536D7932" w14:textId="77777777" w:rsidR="00F73047" w:rsidRDefault="00F73047" w:rsidP="00F73047">
      <w:pPr>
        <w:pStyle w:val="Evidence"/>
      </w:pPr>
      <w:r w:rsidRPr="00F73047">
        <w:rPr>
          <w:u w:val="single"/>
        </w:rPr>
        <w:t>The Virginia Transportation Research Council</w:t>
      </w:r>
      <w:r>
        <w:t xml:space="preserve"> </w:t>
      </w:r>
      <w:r w:rsidRPr="00F73047">
        <w:t xml:space="preserve">(Garber, Miller, Abel, </w:t>
      </w:r>
      <w:proofErr w:type="spellStart"/>
      <w:r w:rsidRPr="00F73047">
        <w:t>Eslambolchi</w:t>
      </w:r>
      <w:proofErr w:type="spellEnd"/>
      <w:r w:rsidRPr="00F73047">
        <w:t xml:space="preserve"> &amp; </w:t>
      </w:r>
      <w:proofErr w:type="spellStart"/>
      <w:r w:rsidRPr="00F73047">
        <w:t>Korukonda</w:t>
      </w:r>
      <w:proofErr w:type="spellEnd"/>
      <w:r w:rsidRPr="00F73047">
        <w:t xml:space="preserve">, </w:t>
      </w:r>
      <w:r>
        <w:t xml:space="preserve">2007) </w:t>
      </w:r>
      <w:r w:rsidRPr="00F73047">
        <w:rPr>
          <w:u w:val="single"/>
        </w:rPr>
        <w:t>analyzed camera programs in five jurisdictions using seven years of data</w:t>
      </w:r>
      <w:r>
        <w:t xml:space="preserve">. </w:t>
      </w:r>
      <w:r w:rsidRPr="00F73047">
        <w:rPr>
          <w:u w:val="single"/>
        </w:rPr>
        <w:t>The study</w:t>
      </w:r>
      <w:r>
        <w:t xml:space="preserve"> concluded their findings “cannot be used to justify the widespread installation of cameras because they are not universally effective.” They used a comprehensive statistical method of analysis (i.e., Empirical Bayes) that </w:t>
      </w:r>
      <w:r w:rsidRPr="00F73047">
        <w:rPr>
          <w:u w:val="single"/>
        </w:rPr>
        <w:t xml:space="preserve">found cameras were associated with: </w:t>
      </w:r>
      <w:r w:rsidRPr="00F73047">
        <w:rPr>
          <w:u w:val="single"/>
        </w:rPr>
        <w:br/>
        <w:t xml:space="preserve">• A significant increase (29%) in total crashes; </w:t>
      </w:r>
      <w:r w:rsidRPr="00F73047">
        <w:rPr>
          <w:u w:val="single"/>
        </w:rPr>
        <w:br/>
        <w:t xml:space="preserve">• A significant increase (20%) in angle crashes; </w:t>
      </w:r>
      <w:r w:rsidRPr="00F73047">
        <w:rPr>
          <w:u w:val="single"/>
        </w:rPr>
        <w:br/>
        <w:t>• A significant increase (42%) in rear-end crashes, which did not decrease over time</w:t>
      </w:r>
      <w:r>
        <w:t xml:space="preserve">; </w:t>
      </w:r>
      <w:r>
        <w:br/>
      </w:r>
      <w:r w:rsidRPr="00F73047">
        <w:rPr>
          <w:u w:val="single"/>
        </w:rPr>
        <w:t xml:space="preserve">• A significant increase in injury crashes (18%), with the impact on injury severity reported as “too close to call”; </w:t>
      </w:r>
      <w:r w:rsidRPr="00F73047">
        <w:rPr>
          <w:u w:val="single"/>
        </w:rPr>
        <w:br/>
        <w:t>• Increases in crash costs</w:t>
      </w:r>
      <w:r>
        <w:t>.</w:t>
      </w:r>
    </w:p>
    <w:p w14:paraId="29CF6548" w14:textId="77777777" w:rsidR="003A062D" w:rsidRPr="00495377" w:rsidRDefault="003A062D" w:rsidP="003A062D">
      <w:pPr>
        <w:pStyle w:val="Contention2"/>
      </w:pPr>
      <w:bookmarkStart w:id="39" w:name="_Toc273029058"/>
      <w:proofErr w:type="gramStart"/>
      <w:r>
        <w:t>Cameras not an effective safety deterrent.</w:t>
      </w:r>
      <w:proofErr w:type="gramEnd"/>
      <w:r>
        <w:t xml:space="preserve"> </w:t>
      </w:r>
      <w:r w:rsidRPr="00495377">
        <w:t xml:space="preserve">Increasing yellow light time </w:t>
      </w:r>
      <w:r>
        <w:t xml:space="preserve">would be </w:t>
      </w:r>
      <w:r w:rsidRPr="00495377">
        <w:t>safer</w:t>
      </w:r>
      <w:r>
        <w:t xml:space="preserve"> – reduces red-light violations 92%</w:t>
      </w:r>
      <w:bookmarkEnd w:id="39"/>
      <w:r>
        <w:t xml:space="preserve"> </w:t>
      </w:r>
    </w:p>
    <w:p w14:paraId="146D4723" w14:textId="77777777" w:rsidR="003A062D" w:rsidRPr="00495377" w:rsidRDefault="003A062D" w:rsidP="003A062D">
      <w:pPr>
        <w:pStyle w:val="Citation3"/>
      </w:pPr>
      <w:proofErr w:type="gramStart"/>
      <w:r w:rsidRPr="00495377">
        <w:rPr>
          <w:u w:val="single"/>
        </w:rPr>
        <w:t>National Motorists Association.</w:t>
      </w:r>
      <w:proofErr w:type="gramEnd"/>
      <w:r w:rsidRPr="00495377">
        <w:t xml:space="preserve"> 2011. (The National Motorists Association is a member-supported driver advocacy organization that promotes: Traffic laws fairly written and reasonably enforced.) “OBJECTIONS TO THE USE OF RED-LIGHT CAMERAS” [ethical disclosure about the date: the article has no published date listed. 2011 is the most recent date cited</w:t>
      </w:r>
      <w:r>
        <w:t xml:space="preserve"> internally</w:t>
      </w:r>
      <w:r w:rsidRPr="00495377">
        <w:t xml:space="preserve">] </w:t>
      </w:r>
      <w:hyperlink r:id="rId40" w:history="1">
        <w:r w:rsidR="00CA5E21" w:rsidRPr="00E655D2">
          <w:rPr>
            <w:rStyle w:val="Hyperlink"/>
            <w:szCs w:val="20"/>
          </w:rPr>
          <w:t>http://www.motorists.org/other/NMA%20Objections%20to%20Red-Light%20Cameras.pdf</w:t>
        </w:r>
      </w:hyperlink>
      <w:r w:rsidR="00CA5E21">
        <w:rPr>
          <w:szCs w:val="20"/>
          <w:u w:color="7F7F7F"/>
        </w:rPr>
        <w:t xml:space="preserve"> </w:t>
      </w:r>
    </w:p>
    <w:p w14:paraId="3F4EC43C" w14:textId="77777777" w:rsidR="003A062D" w:rsidRDefault="003A062D" w:rsidP="003A062D">
      <w:pPr>
        <w:pStyle w:val="Evidence"/>
      </w:pPr>
      <w:r w:rsidRPr="00495377">
        <w:t xml:space="preserve">More information about the Texas Transportation Institute studies and about </w:t>
      </w:r>
      <w:r w:rsidRPr="006B4B55">
        <w:rPr>
          <w:u w:val="single"/>
        </w:rPr>
        <w:t xml:space="preserve">several cities </w:t>
      </w:r>
      <w:r w:rsidRPr="006B4B55">
        <w:t>that</w:t>
      </w:r>
      <w:r w:rsidRPr="006B4B55">
        <w:rPr>
          <w:u w:val="single"/>
        </w:rPr>
        <w:t xml:space="preserve"> increased their yellow light timing and achieved red-light violation reductions of up to 92 percent</w:t>
      </w:r>
      <w:r w:rsidRPr="00495377">
        <w:t xml:space="preserve"> (see Loma Linda, CA) may be found at </w:t>
      </w:r>
      <w:hyperlink r:id="rId41" w:history="1">
        <w:r w:rsidRPr="00495377">
          <w:rPr>
            <w:rStyle w:val="Hyperlink"/>
            <w:color w:val="000000"/>
          </w:rPr>
          <w:t>http://www.motorists.org/red-light-cameras/yellow-lights</w:t>
        </w:r>
      </w:hyperlink>
      <w:r w:rsidRPr="00495377">
        <w:t xml:space="preserve"> </w:t>
      </w:r>
      <w:r w:rsidRPr="006B4B55">
        <w:rPr>
          <w:u w:val="single"/>
        </w:rPr>
        <w:t>Conversely, the jurisdictions that collect tens of millions of dollars of red-light camera ticket fines annually, such as Chicago, Washington, D.C., and New York City, keep their yellow light intervals at or even below minimum acceptability. It should be noted that if red-light cameras served as safety deterrents to red-light violations, then the photo ticket revenue collected should decline over time with these programs. That is not the case</w:t>
      </w:r>
      <w:r w:rsidRPr="006C25B0">
        <w:t>.</w:t>
      </w:r>
    </w:p>
    <w:p w14:paraId="4BCB0651" w14:textId="77777777" w:rsidR="006B7AA2" w:rsidRPr="00495377" w:rsidRDefault="006B7AA2" w:rsidP="006B7AA2">
      <w:pPr>
        <w:pStyle w:val="Contention2"/>
      </w:pPr>
      <w:bookmarkStart w:id="40" w:name="_Toc273029059"/>
      <w:r w:rsidRPr="00495377">
        <w:lastRenderedPageBreak/>
        <w:t xml:space="preserve">Red-light cameras degrade safety: They are only </w:t>
      </w:r>
      <w:proofErr w:type="gramStart"/>
      <w:r w:rsidRPr="00495377">
        <w:t>money making</w:t>
      </w:r>
      <w:proofErr w:type="gramEnd"/>
      <w:r w:rsidRPr="00495377">
        <w:t xml:space="preserve"> machines</w:t>
      </w:r>
      <w:bookmarkEnd w:id="40"/>
    </w:p>
    <w:p w14:paraId="46BE2712" w14:textId="77777777" w:rsidR="006B7AA2" w:rsidRPr="002D2F0B" w:rsidRDefault="006B7AA2" w:rsidP="006B7AA2">
      <w:pPr>
        <w:pStyle w:val="Citation3"/>
      </w:pPr>
      <w:r>
        <w:rPr>
          <w:u w:val="single"/>
        </w:rPr>
        <w:t xml:space="preserve">Gary Biller </w:t>
      </w:r>
      <w:r w:rsidRPr="00495377">
        <w:rPr>
          <w:u w:val="single"/>
        </w:rPr>
        <w:t>2013.</w:t>
      </w:r>
      <w:r w:rsidRPr="00495377">
        <w:t xml:space="preserve"> (</w:t>
      </w:r>
      <w:proofErr w:type="gramStart"/>
      <w:r w:rsidRPr="00495377">
        <w:t>president</w:t>
      </w:r>
      <w:proofErr w:type="gramEnd"/>
      <w:r w:rsidRPr="00495377">
        <w:t xml:space="preserve"> of the N</w:t>
      </w:r>
      <w:r>
        <w:t xml:space="preserve">ational </w:t>
      </w:r>
      <w:r w:rsidRPr="002D2F0B">
        <w:t xml:space="preserve">Motorist Association.) US News &amp;World Report “Red-Light Cameras About Revenue, Not Safety” 14 May 2013. </w:t>
      </w:r>
      <w:hyperlink r:id="rId42" w:history="1">
        <w:r w:rsidR="00CA5E21" w:rsidRPr="00E655D2">
          <w:rPr>
            <w:rStyle w:val="Hyperlink"/>
          </w:rPr>
          <w:t>http://www.usnews.com/opinion/articles/2012/05/14/red-light-cameras-about-revenue-not-safety</w:t>
        </w:r>
      </w:hyperlink>
      <w:r w:rsidR="00CA5E21">
        <w:t xml:space="preserve"> </w:t>
      </w:r>
    </w:p>
    <w:p w14:paraId="07EDA89F" w14:textId="77777777" w:rsidR="006B7AA2" w:rsidRDefault="006B7AA2" w:rsidP="006B7AA2">
      <w:pPr>
        <w:pStyle w:val="Evidence"/>
      </w:pPr>
      <w:r w:rsidRPr="00763C1E">
        <w:rPr>
          <w:u w:val="single"/>
        </w:rPr>
        <w:t xml:space="preserve">Red-light cameras are a </w:t>
      </w:r>
      <w:proofErr w:type="gramStart"/>
      <w:r w:rsidRPr="00763C1E">
        <w:rPr>
          <w:u w:val="single"/>
        </w:rPr>
        <w:t>money-making</w:t>
      </w:r>
      <w:proofErr w:type="gramEnd"/>
      <w:r w:rsidRPr="00763C1E">
        <w:rPr>
          <w:u w:val="single"/>
        </w:rPr>
        <w:t xml:space="preserve"> enterprise for the cities that deploy them and for the camera vendors that build their business profitability around the ticketing machines. Proponents claim that cameras improve intersection safety by deterring red-light running and by ticketing rolling-right-turn-on-red drivers. Yet numerous studies, including an investigative report by the </w:t>
      </w:r>
      <w:r w:rsidRPr="00763C1E">
        <w:rPr>
          <w:i/>
          <w:iCs/>
          <w:u w:val="single"/>
        </w:rPr>
        <w:t>Washington Post</w:t>
      </w:r>
      <w:r w:rsidRPr="00763C1E">
        <w:rPr>
          <w:u w:val="single"/>
        </w:rPr>
        <w:t xml:space="preserve">, have shown accident rates increasing by double-digit percentages after the introduction of cameras. </w:t>
      </w:r>
      <w:proofErr w:type="gramStart"/>
      <w:r w:rsidRPr="00763C1E">
        <w:rPr>
          <w:u w:val="single"/>
        </w:rPr>
        <w:t>Red-light cameras do not improve intersection safety</w:t>
      </w:r>
      <w:proofErr w:type="gramEnd"/>
      <w:r w:rsidRPr="00763C1E">
        <w:rPr>
          <w:u w:val="single"/>
        </w:rPr>
        <w:t xml:space="preserve">, </w:t>
      </w:r>
      <w:proofErr w:type="gramStart"/>
      <w:r w:rsidRPr="00763C1E">
        <w:rPr>
          <w:u w:val="single"/>
        </w:rPr>
        <w:t>they degrade it</w:t>
      </w:r>
      <w:proofErr w:type="gramEnd"/>
      <w:r w:rsidRPr="00763C1E">
        <w:rPr>
          <w:u w:val="single"/>
        </w:rPr>
        <w:t>. If the cameras significantly reduced infractions, they would eventually vanish from the landscape. But cameras only disappear when they aren't making a profit</w:t>
      </w:r>
      <w:r w:rsidRPr="00495377">
        <w:t>. A recent example is the demise of the Los Angeles red-light camera program. Another is the elimination of red-light cameras by several North Carolina cities in the mid to late 2000s after a higher court ruled that 90 percent of ticket camera revenue in the state had to be applied to public education programs</w:t>
      </w:r>
    </w:p>
    <w:p w14:paraId="436A8F63" w14:textId="77777777" w:rsidR="0042784F" w:rsidRPr="00495377" w:rsidRDefault="0042784F" w:rsidP="002D2F0B">
      <w:pPr>
        <w:pStyle w:val="Contention1"/>
      </w:pPr>
      <w:bookmarkStart w:id="41" w:name="_Toc273029060"/>
      <w:r w:rsidRPr="00495377">
        <w:t>SOLVENCY</w:t>
      </w:r>
      <w:bookmarkEnd w:id="41"/>
      <w:r w:rsidRPr="00495377">
        <w:t xml:space="preserve"> </w:t>
      </w:r>
    </w:p>
    <w:p w14:paraId="6A0BA892" w14:textId="77777777" w:rsidR="002D2F0B" w:rsidRPr="0037021A" w:rsidRDefault="002D2F0B" w:rsidP="002D2F0B">
      <w:pPr>
        <w:pStyle w:val="Contention2"/>
        <w:rPr>
          <w:sz w:val="24"/>
          <w:szCs w:val="24"/>
        </w:rPr>
      </w:pPr>
      <w:bookmarkStart w:id="42" w:name="_Toc397019665"/>
      <w:bookmarkStart w:id="43" w:name="_Toc273029061"/>
      <w:r w:rsidRPr="0037021A">
        <w:rPr>
          <w:shd w:val="clear" w:color="auto" w:fill="FFFFFF"/>
        </w:rPr>
        <w:t xml:space="preserve">Congress </w:t>
      </w:r>
      <w:r>
        <w:rPr>
          <w:shd w:val="clear" w:color="auto" w:fill="FFFFFF"/>
        </w:rPr>
        <w:t xml:space="preserve">can </w:t>
      </w:r>
      <w:r w:rsidR="00DC2A79">
        <w:rPr>
          <w:shd w:val="clear" w:color="auto" w:fill="FFFFFF"/>
        </w:rPr>
        <w:t>pass laws</w:t>
      </w:r>
      <w:r>
        <w:rPr>
          <w:shd w:val="clear" w:color="auto" w:fill="FFFFFF"/>
        </w:rPr>
        <w:t xml:space="preserve"> for</w:t>
      </w:r>
      <w:r w:rsidRPr="0037021A">
        <w:rPr>
          <w:shd w:val="clear" w:color="auto" w:fill="FFFFFF"/>
        </w:rPr>
        <w:t xml:space="preserve"> the District of Columbia </w:t>
      </w:r>
      <w:r>
        <w:rPr>
          <w:shd w:val="clear" w:color="auto" w:fill="FFFFFF"/>
        </w:rPr>
        <w:t>(</w:t>
      </w:r>
      <w:r w:rsidRPr="0037021A">
        <w:rPr>
          <w:shd w:val="clear" w:color="auto" w:fill="FFFFFF"/>
        </w:rPr>
        <w:t>Article 1 Section 8 Clause 17 of the Constitution</w:t>
      </w:r>
      <w:r>
        <w:rPr>
          <w:shd w:val="clear" w:color="auto" w:fill="FFFFFF"/>
        </w:rPr>
        <w:t>)</w:t>
      </w:r>
      <w:bookmarkEnd w:id="42"/>
      <w:bookmarkEnd w:id="43"/>
    </w:p>
    <w:p w14:paraId="5C4EE08C" w14:textId="77777777" w:rsidR="002D2F0B" w:rsidRPr="0037021A" w:rsidRDefault="002D2F0B" w:rsidP="002D2F0B">
      <w:pPr>
        <w:pStyle w:val="Citation3"/>
        <w:rPr>
          <w:sz w:val="24"/>
          <w:szCs w:val="24"/>
        </w:rPr>
      </w:pPr>
      <w:proofErr w:type="gramStart"/>
      <w:r w:rsidRPr="0037021A">
        <w:rPr>
          <w:u w:val="single"/>
          <w:shd w:val="clear" w:color="auto" w:fill="FFFFFF"/>
        </w:rPr>
        <w:t xml:space="preserve">Federal Judge Ellen Segal </w:t>
      </w:r>
      <w:proofErr w:type="spellStart"/>
      <w:r w:rsidRPr="0037021A">
        <w:rPr>
          <w:u w:val="single"/>
          <w:shd w:val="clear" w:color="auto" w:fill="FFFFFF"/>
        </w:rPr>
        <w:t>Huvelle</w:t>
      </w:r>
      <w:proofErr w:type="spellEnd"/>
      <w:r w:rsidRPr="0037021A">
        <w:rPr>
          <w:u w:val="single"/>
          <w:shd w:val="clear" w:color="auto" w:fill="FFFFFF"/>
        </w:rPr>
        <w:t xml:space="preserve"> 2004</w:t>
      </w:r>
      <w:r w:rsidRPr="0037021A">
        <w:rPr>
          <w:shd w:val="clear" w:color="auto" w:fill="FFFFFF"/>
        </w:rPr>
        <w:t>.</w:t>
      </w:r>
      <w:proofErr w:type="gramEnd"/>
      <w:r w:rsidRPr="0037021A">
        <w:rPr>
          <w:shd w:val="clear" w:color="auto" w:fill="FFFFFF"/>
        </w:rPr>
        <w:t xml:space="preserve"> (</w:t>
      </w:r>
      <w:proofErr w:type="gramStart"/>
      <w:r w:rsidRPr="0037021A">
        <w:rPr>
          <w:shd w:val="clear" w:color="auto" w:fill="FFFFFF"/>
        </w:rPr>
        <w:t>federal</w:t>
      </w:r>
      <w:proofErr w:type="gramEnd"/>
      <w:r w:rsidRPr="0037021A">
        <w:rPr>
          <w:shd w:val="clear" w:color="auto" w:fill="FFFFFF"/>
        </w:rPr>
        <w:t xml:space="preserve"> judge for the U.S. District Court of the District of Columbia) decision in the case of Banner v. United States 11 Mar 2004  (brackets and ellipses in original</w:t>
      </w:r>
      <w:r>
        <w:rPr>
          <w:shd w:val="clear" w:color="auto" w:fill="FFFFFF"/>
        </w:rPr>
        <w:t xml:space="preserve">; </w:t>
      </w:r>
      <w:r w:rsidRPr="0037021A">
        <w:rPr>
          <w:shd w:val="clear" w:color="auto" w:fill="FFFFFF"/>
        </w:rPr>
        <w:t xml:space="preserve">“§” means “Section”) </w:t>
      </w:r>
      <w:hyperlink r:id="rId43" w:history="1">
        <w:r w:rsidR="00CA5E21" w:rsidRPr="00E655D2">
          <w:rPr>
            <w:rStyle w:val="Hyperlink"/>
            <w:shd w:val="clear" w:color="auto" w:fill="FFFFFF"/>
          </w:rPr>
          <w:t>https://www.courtlistener.com/dcd/dQqd/banner-v-united-states/</w:t>
        </w:r>
      </w:hyperlink>
      <w:r w:rsidR="00CA5E21">
        <w:rPr>
          <w:shd w:val="clear" w:color="auto" w:fill="FFFFFF"/>
        </w:rPr>
        <w:t xml:space="preserve"> </w:t>
      </w:r>
    </w:p>
    <w:p w14:paraId="59095032" w14:textId="77777777" w:rsidR="002D2F0B" w:rsidRPr="00CA5E21" w:rsidRDefault="002D2F0B" w:rsidP="002D2F0B">
      <w:pPr>
        <w:pStyle w:val="Evidence"/>
        <w:rPr>
          <w:u w:val="single"/>
        </w:rPr>
      </w:pPr>
      <w:r w:rsidRPr="0037021A">
        <w:rPr>
          <w:u w:val="single"/>
          <w:shd w:val="clear" w:color="auto" w:fill="FFFFFF"/>
        </w:rPr>
        <w:t>The District of Columbia is "an exceptional community ... established under the Constitution as the seat of the national Government.</w:t>
      </w:r>
      <w:r w:rsidRPr="0037021A">
        <w:rPr>
          <w:shd w:val="clear" w:color="auto" w:fill="FFFFFF"/>
        </w:rPr>
        <w:t xml:space="preserve">" </w:t>
      </w:r>
      <w:proofErr w:type="gramStart"/>
      <w:r w:rsidRPr="0037021A">
        <w:rPr>
          <w:shd w:val="clear" w:color="auto" w:fill="FFFFFF"/>
        </w:rPr>
        <w:t xml:space="preserve">District of Columbia v. Murphy, 314 U.S. 441, 452, 62 </w:t>
      </w:r>
      <w:proofErr w:type="spellStart"/>
      <w:r w:rsidRPr="0037021A">
        <w:rPr>
          <w:shd w:val="clear" w:color="auto" w:fill="FFFFFF"/>
        </w:rPr>
        <w:t>S.Ct</w:t>
      </w:r>
      <w:proofErr w:type="spellEnd"/>
      <w:r w:rsidRPr="0037021A">
        <w:rPr>
          <w:shd w:val="clear" w:color="auto" w:fill="FFFFFF"/>
        </w:rPr>
        <w:t xml:space="preserve">. 303, 86 </w:t>
      </w:r>
      <w:proofErr w:type="spellStart"/>
      <w:r w:rsidRPr="0037021A">
        <w:rPr>
          <w:shd w:val="clear" w:color="auto" w:fill="FFFFFF"/>
        </w:rPr>
        <w:t>L.Ed</w:t>
      </w:r>
      <w:proofErr w:type="spellEnd"/>
      <w:r w:rsidRPr="0037021A">
        <w:rPr>
          <w:shd w:val="clear" w:color="auto" w:fill="FFFFFF"/>
        </w:rPr>
        <w:t>.</w:t>
      </w:r>
      <w:proofErr w:type="gramEnd"/>
      <w:r w:rsidRPr="0037021A">
        <w:rPr>
          <w:shd w:val="clear" w:color="auto" w:fill="FFFFFF"/>
        </w:rPr>
        <w:t xml:space="preserve"> 329 (1941)</w:t>
      </w:r>
      <w:proofErr w:type="gramStart"/>
      <w:r w:rsidRPr="0037021A">
        <w:rPr>
          <w:shd w:val="clear" w:color="auto" w:fill="FFFFFF"/>
        </w:rPr>
        <w:t>.</w:t>
      </w:r>
      <w:r w:rsidRPr="0037021A">
        <w:rPr>
          <w:sz w:val="12"/>
          <w:szCs w:val="12"/>
          <w:shd w:val="clear" w:color="auto" w:fill="FFFFFF"/>
          <w:vertAlign w:val="superscript"/>
        </w:rPr>
        <w:t>[</w:t>
      </w:r>
      <w:proofErr w:type="gramEnd"/>
      <w:r w:rsidRPr="0037021A">
        <w:rPr>
          <w:sz w:val="12"/>
          <w:szCs w:val="12"/>
          <w:shd w:val="clear" w:color="auto" w:fill="FFFFFF"/>
          <w:vertAlign w:val="superscript"/>
        </w:rPr>
        <w:t>2]</w:t>
      </w:r>
      <w:r w:rsidRPr="0037021A">
        <w:rPr>
          <w:u w:val="single"/>
          <w:shd w:val="clear" w:color="auto" w:fill="FFFFFF"/>
        </w:rPr>
        <w:t>The Constitution grants to Congress plenary legislative authority over the District</w:t>
      </w:r>
      <w:r w:rsidRPr="0037021A">
        <w:rPr>
          <w:shd w:val="clear" w:color="auto" w:fill="FFFFFF"/>
        </w:rPr>
        <w:t xml:space="preserve">: </w:t>
      </w:r>
      <w:r w:rsidRPr="0037021A">
        <w:rPr>
          <w:u w:val="single"/>
          <w:shd w:val="clear" w:color="auto" w:fill="FFFFFF"/>
        </w:rPr>
        <w:t xml:space="preserve">"The Congress shall </w:t>
      </w:r>
      <w:r w:rsidRPr="00CA5E21">
        <w:rPr>
          <w:u w:val="single"/>
        </w:rPr>
        <w:t xml:space="preserve">have the power ... [t]o exercise exclusive Legislation in all Cases whatsoever, over such District (not </w:t>
      </w:r>
      <w:r w:rsidRPr="00CA5E21">
        <w:rPr>
          <w:rFonts w:eastAsia="MS Mincho"/>
          <w:u w:val="single"/>
        </w:rPr>
        <w:t xml:space="preserve">exceeding ten Miles square) as </w:t>
      </w:r>
      <w:r w:rsidRPr="00CA5E21">
        <w:rPr>
          <w:u w:val="single"/>
        </w:rPr>
        <w:t xml:space="preserve">may, by Cession of particular States, and the Acceptance of Congress, become the Seat of the Government of the United States ...." </w:t>
      </w:r>
      <w:proofErr w:type="gramStart"/>
      <w:r w:rsidRPr="00CA5E21">
        <w:rPr>
          <w:u w:val="single"/>
        </w:rPr>
        <w:t>U.S. Const. art.</w:t>
      </w:r>
      <w:proofErr w:type="gramEnd"/>
      <w:r w:rsidRPr="00CA5E21">
        <w:rPr>
          <w:u w:val="single"/>
        </w:rPr>
        <w:t xml:space="preserve"> </w:t>
      </w:r>
      <w:proofErr w:type="gramStart"/>
      <w:r w:rsidRPr="00CA5E21">
        <w:rPr>
          <w:u w:val="single"/>
        </w:rPr>
        <w:t>I, § 8, cl. 17 ("the District Clause").</w:t>
      </w:r>
      <w:proofErr w:type="gramEnd"/>
    </w:p>
    <w:p w14:paraId="5556793C" w14:textId="77777777" w:rsidR="009C64E8" w:rsidRDefault="009C64E8" w:rsidP="009C64E8">
      <w:pPr>
        <w:pStyle w:val="Contention2"/>
      </w:pPr>
      <w:bookmarkStart w:id="44" w:name="_Toc273029062"/>
      <w:r>
        <w:t>Congress can enact legislation for the Virgin Islands and can overturn legislation they have enacted locally</w:t>
      </w:r>
      <w:bookmarkEnd w:id="44"/>
    </w:p>
    <w:p w14:paraId="7175E24A" w14:textId="77777777" w:rsidR="00DC765D" w:rsidRDefault="00DC765D" w:rsidP="00DC765D">
      <w:pPr>
        <w:pStyle w:val="Constructive"/>
        <w:rPr>
          <w:b/>
        </w:rPr>
      </w:pPr>
      <w:r w:rsidRPr="00DC765D">
        <w:rPr>
          <w:b/>
        </w:rPr>
        <w:t xml:space="preserve">Analysis: </w:t>
      </w:r>
      <w:proofErr w:type="gramStart"/>
      <w:r w:rsidRPr="00DC765D">
        <w:rPr>
          <w:b/>
        </w:rPr>
        <w:t>The reason is because V.I. is not a state</w:t>
      </w:r>
      <w:proofErr w:type="gramEnd"/>
      <w:r w:rsidRPr="00DC765D">
        <w:rPr>
          <w:b/>
        </w:rPr>
        <w:t xml:space="preserve">, </w:t>
      </w:r>
      <w:proofErr w:type="gramStart"/>
      <w:r w:rsidRPr="00DC765D">
        <w:rPr>
          <w:b/>
        </w:rPr>
        <w:t>it’s a territory</w:t>
      </w:r>
      <w:proofErr w:type="gramEnd"/>
      <w:r w:rsidRPr="00DC765D">
        <w:rPr>
          <w:b/>
        </w:rPr>
        <w:t>.  Territories fall under Article 4 of the Constitution, which gives Congress power to manage them.  They can delegate it to a local</w:t>
      </w:r>
      <w:r w:rsidR="00FD7B0A">
        <w:rPr>
          <w:b/>
        </w:rPr>
        <w:t xml:space="preserve"> territorial</w:t>
      </w:r>
      <w:r w:rsidRPr="00DC765D">
        <w:rPr>
          <w:b/>
        </w:rPr>
        <w:t xml:space="preserve"> government, but Congress still retains ultimate control.</w:t>
      </w:r>
    </w:p>
    <w:p w14:paraId="52771583" w14:textId="77777777" w:rsidR="00DC765D" w:rsidRPr="00DC765D" w:rsidRDefault="00DC765D" w:rsidP="00DC765D">
      <w:pPr>
        <w:pStyle w:val="Citation3"/>
      </w:pPr>
      <w:r w:rsidRPr="00DC765D">
        <w:rPr>
          <w:u w:val="single"/>
        </w:rPr>
        <w:t>William L. Blum, in an article copyrighted 2014</w:t>
      </w:r>
      <w:r w:rsidRPr="00DC765D">
        <w:t>. (</w:t>
      </w:r>
      <w:proofErr w:type="gramStart"/>
      <w:r w:rsidRPr="00DC765D">
        <w:t>attorney</w:t>
      </w:r>
      <w:proofErr w:type="gramEnd"/>
      <w:r w:rsidRPr="00DC765D">
        <w:t xml:space="preserve"> in the Virgin Islands) </w:t>
      </w:r>
      <w:r w:rsidRPr="00DC765D">
        <w:rPr>
          <w:szCs w:val="13"/>
        </w:rPr>
        <w:t xml:space="preserve">THE TAX FREE ENTITY UNDER THE U.S. FLAG: A UNITED STATES VIRGIN ISLANDS EXEMPT COMPANY </w:t>
      </w:r>
      <w:hyperlink r:id="rId44" w:history="1">
        <w:r w:rsidR="00CA5E21" w:rsidRPr="00E655D2">
          <w:rPr>
            <w:rStyle w:val="Hyperlink"/>
          </w:rPr>
          <w:t>http://www.solblum.com/CM/Articles/Articles-Tax-Free-Entity.asp</w:t>
        </w:r>
      </w:hyperlink>
      <w:r w:rsidR="00CA5E21">
        <w:t xml:space="preserve"> </w:t>
      </w:r>
    </w:p>
    <w:p w14:paraId="3D811A55" w14:textId="77777777" w:rsidR="0042784F" w:rsidRDefault="009C64E8" w:rsidP="009C64E8">
      <w:pPr>
        <w:pStyle w:val="Evidence"/>
      </w:pPr>
      <w:r w:rsidRPr="00DC765D">
        <w:rPr>
          <w:u w:val="single"/>
        </w:rPr>
        <w:t>The United States has sovereignty over several offshore areas located in the Eastern Caribbean and in both the North and South Pacific Ocean</w:t>
      </w:r>
      <w:r>
        <w:t xml:space="preserve">. </w:t>
      </w:r>
      <w:r w:rsidRPr="00DC765D">
        <w:rPr>
          <w:u w:val="single"/>
        </w:rPr>
        <w:t>These offshore areas are usually referred to as territories or possessions. The most economically and politically important of these territories are Puerto Rico, the U.S. Virgin Islands, Guam, the Commonwealth of the Northern Mariana Islands, and American Samoa. Under the U.S. Constitution, Congress is responsible for enacting laws regarding the territories</w:t>
      </w:r>
      <w:r>
        <w:t xml:space="preserve">. For the most part, Congress has provided for each of the above territories to be self-governing: each has authority to elect its own governor and legislature; and each has the authority to enact its own laws except in the few areas where Congress has withheld, and retained for itself, such authority. </w:t>
      </w:r>
      <w:r w:rsidRPr="00DC765D">
        <w:rPr>
          <w:u w:val="single"/>
        </w:rPr>
        <w:t>Although rarely exercised, Congress also retains its Constitutional power to invalidate laws enacted by territories</w:t>
      </w:r>
      <w:r>
        <w:t>.</w:t>
      </w:r>
    </w:p>
    <w:p w14:paraId="1CDBFD42" w14:textId="77777777" w:rsidR="000B22AB" w:rsidRDefault="000B22AB" w:rsidP="00961CB6">
      <w:pPr>
        <w:pStyle w:val="Contention2"/>
      </w:pPr>
      <w:bookmarkStart w:id="45" w:name="_Toc273029063"/>
      <w:r>
        <w:lastRenderedPageBreak/>
        <w:t>“How do you know a case will come up for the Court to rule on?” – Response: Plenty of cases currently pending</w:t>
      </w:r>
      <w:bookmarkEnd w:id="45"/>
    </w:p>
    <w:p w14:paraId="3E8F804E" w14:textId="77777777" w:rsidR="000B22AB" w:rsidRDefault="000B22AB" w:rsidP="000B22AB">
      <w:pPr>
        <w:pStyle w:val="Citation3"/>
      </w:pPr>
      <w:r w:rsidRPr="00177DC4">
        <w:rPr>
          <w:szCs w:val="26"/>
          <w:u w:val="single"/>
        </w:rPr>
        <w:t>William Peacock 2014</w:t>
      </w:r>
      <w:r w:rsidRPr="00177DC4">
        <w:rPr>
          <w:szCs w:val="26"/>
        </w:rPr>
        <w:t>. (</w:t>
      </w:r>
      <w:proofErr w:type="gramStart"/>
      <w:r w:rsidRPr="00177DC4">
        <w:rPr>
          <w:szCs w:val="26"/>
        </w:rPr>
        <w:t>attorney</w:t>
      </w:r>
      <w:proofErr w:type="gramEnd"/>
      <w:r w:rsidRPr="00177DC4">
        <w:rPr>
          <w:szCs w:val="26"/>
        </w:rPr>
        <w:t xml:space="preserve">) 27 Mar </w:t>
      </w:r>
      <w:r w:rsidRPr="00140D53">
        <w:t xml:space="preserve">2014 Legal War Between Courts, Legislature Over Red Light Cameras </w:t>
      </w:r>
      <w:hyperlink r:id="rId45" w:history="1">
        <w:r w:rsidR="00CA5E21" w:rsidRPr="00E655D2">
          <w:rPr>
            <w:rStyle w:val="Hyperlink"/>
          </w:rPr>
          <w:t>http://blogs.findlaw.com/california_case_law/2014/03/legal-war-between-courts-legislature-over-red-light-cameras.html</w:t>
        </w:r>
      </w:hyperlink>
      <w:r w:rsidR="00CA5E21">
        <w:t xml:space="preserve"> </w:t>
      </w:r>
      <w:r w:rsidRPr="00140D53">
        <w:t xml:space="preserve">(“Cert” refers to “certiorari”.  Granting Certiorari means the Supreme Court votes that they will hear the case.  Most cases appealed to the Supreme Court are ignored.  The </w:t>
      </w:r>
      <w:proofErr w:type="spellStart"/>
      <w:r w:rsidRPr="00140D53">
        <w:t>S.Ct</w:t>
      </w:r>
      <w:proofErr w:type="spellEnd"/>
      <w:r w:rsidRPr="00140D53">
        <w:t>. has to vote to specifically decide that they want to hear the case.</w:t>
      </w:r>
      <w:r w:rsidR="00EE6EB9">
        <w:t xml:space="preserve">  The Affirmative plan can fiat that the Supreme Court will hear the case and rule in our favor.</w:t>
      </w:r>
      <w:r w:rsidRPr="00140D53">
        <w:t>)</w:t>
      </w:r>
    </w:p>
    <w:p w14:paraId="2239F413" w14:textId="77777777" w:rsidR="000B22AB" w:rsidRPr="00CA5E21" w:rsidRDefault="000B22AB" w:rsidP="00CA5E21">
      <w:pPr>
        <w:pStyle w:val="Evidence"/>
      </w:pPr>
      <w:r w:rsidRPr="00CA5E21">
        <w:t>On April 3, at 1:30 p.m. in Los Angeles, the California Supreme Court is set to hear oral arguments in People v. Goldsmith and </w:t>
      </w:r>
      <w:r w:rsidR="00B118FF" w:rsidRPr="00CA5E21">
        <w:fldChar w:fldCharType="begin"/>
      </w:r>
      <w:r w:rsidR="00B118FF" w:rsidRPr="00CA5E21">
        <w:instrText xml:space="preserve"> HYPERLINK "http://caselaw.findlaw.com/summary/opinion/ca-court-of-appeal/2012/02/10/257711.html" \t "_blank" \o "People v. Borzakian, B229748" </w:instrText>
      </w:r>
      <w:r w:rsidR="00B118FF" w:rsidRPr="00CA5E21">
        <w:fldChar w:fldCharType="separate"/>
      </w:r>
      <w:r w:rsidRPr="00CA5E21">
        <w:t xml:space="preserve">People v. </w:t>
      </w:r>
      <w:proofErr w:type="spellStart"/>
      <w:r w:rsidRPr="00CA5E21">
        <w:t>Borzakian</w:t>
      </w:r>
      <w:proofErr w:type="spellEnd"/>
      <w:r w:rsidR="00B118FF" w:rsidRPr="00CA5E21">
        <w:fldChar w:fldCharType="end"/>
      </w:r>
      <w:r w:rsidRPr="00CA5E21">
        <w:t>, two cases that deal with the admissibility of red-light ticket evidence. The two cases came to differing conclusions about the admissibility of such evidence, with the appellate court in Goldsmith holding that the </w:t>
      </w:r>
      <w:r w:rsidR="00B118FF" w:rsidRPr="00CA5E21">
        <w:fldChar w:fldCharType="begin"/>
      </w:r>
      <w:r w:rsidR="00B118FF" w:rsidRPr="00CA5E21">
        <w:instrText xml:space="preserve"> HYPERLINK "http://blogs.findlaw.com/california_case_law/2012/03/red-light-camera-images-not-hearsay-evidence.html" \t "_blank" \o "Red Light Camera Images Not Hearsay Evidence" </w:instrText>
      </w:r>
      <w:r w:rsidR="00B118FF" w:rsidRPr="00CA5E21">
        <w:fldChar w:fldCharType="separate"/>
      </w:r>
      <w:r w:rsidRPr="00CA5E21">
        <w:t>evidence was not hearsay</w:t>
      </w:r>
      <w:r w:rsidR="00B118FF" w:rsidRPr="00CA5E21">
        <w:fldChar w:fldCharType="end"/>
      </w:r>
      <w:r w:rsidRPr="00CA5E21">
        <w:t xml:space="preserve"> and was admissible. </w:t>
      </w:r>
      <w:proofErr w:type="spellStart"/>
      <w:r w:rsidRPr="00CA5E21">
        <w:t>Barzakian</w:t>
      </w:r>
      <w:proofErr w:type="spellEnd"/>
      <w:r w:rsidRPr="00CA5E21">
        <w:t> went the other way, as did an earlier case, </w:t>
      </w:r>
      <w:r w:rsidR="00B118FF" w:rsidRPr="00CA5E21">
        <w:fldChar w:fldCharType="begin"/>
      </w:r>
      <w:r w:rsidR="00B118FF" w:rsidRPr="00CA5E21">
        <w:instrText xml:space="preserve"> HYPERLINK "http://caselaw.findlaw.com/ca-superior-court/1532711.html" \t "_blank" \o "PEOPLE v. KHALED" </w:instrText>
      </w:r>
      <w:r w:rsidR="00B118FF" w:rsidRPr="00CA5E21">
        <w:fldChar w:fldCharType="separate"/>
      </w:r>
      <w:r w:rsidRPr="00CA5E21">
        <w:t xml:space="preserve">People v. </w:t>
      </w:r>
      <w:proofErr w:type="spellStart"/>
      <w:r w:rsidRPr="00CA5E21">
        <w:t>Khaled</w:t>
      </w:r>
      <w:proofErr w:type="spellEnd"/>
      <w:r w:rsidR="00B118FF" w:rsidRPr="00CA5E21">
        <w:fldChar w:fldCharType="end"/>
      </w:r>
      <w:r w:rsidRPr="00CA5E21">
        <w:t xml:space="preserve">, which was explicitly rejected by the Goldsmith court. Meantime, there's Howard </w:t>
      </w:r>
      <w:proofErr w:type="spellStart"/>
      <w:r w:rsidRPr="00CA5E21">
        <w:t>Herships</w:t>
      </w:r>
      <w:proofErr w:type="spellEnd"/>
      <w:r w:rsidRPr="00CA5E21">
        <w:t>, a pro se petitioner to the U.S. Supreme Court. We </w:t>
      </w:r>
      <w:r w:rsidR="00B118FF" w:rsidRPr="00CA5E21">
        <w:fldChar w:fldCharType="begin"/>
      </w:r>
      <w:r w:rsidR="00B118FF" w:rsidRPr="00CA5E21">
        <w:instrText xml:space="preserve"> HYPERLINK "http://blogs.findlaw.com/supreme_court/2014/03/next-wave-of-scotus-justices-plus-a-red-light-cert-petition.html" \t "_blank" \o "Next Wave of SCOTUS Justices? Plus, a Red-Light Cert. Petition" </w:instrText>
      </w:r>
      <w:r w:rsidR="00B118FF" w:rsidRPr="00CA5E21">
        <w:fldChar w:fldCharType="separate"/>
      </w:r>
      <w:r w:rsidRPr="00CA5E21">
        <w:t>mentioned his petition earlier</w:t>
      </w:r>
      <w:r w:rsidR="00B118FF" w:rsidRPr="00CA5E21">
        <w:fldChar w:fldCharType="end"/>
      </w:r>
      <w:r w:rsidRPr="00CA5E21">
        <w:t xml:space="preserve"> on our U.S. Supreme Court blog, but today, he </w:t>
      </w:r>
      <w:r w:rsidR="00B118FF" w:rsidRPr="00CA5E21">
        <w:fldChar w:fldCharType="begin"/>
      </w:r>
      <w:r w:rsidR="00B118FF" w:rsidRPr="00CA5E21">
        <w:instrText xml:space="preserve"> HYPERLINK "http://www.scribd.com/doc/214945429/Howard-Herships-Red-Light-Camera-Cert-Petition-Filed-Copy" \t "_blank" \o "Howard Herships Red Light Camera Cert Petition" </w:instrText>
      </w:r>
      <w:r w:rsidR="00B118FF" w:rsidRPr="00CA5E21">
        <w:fldChar w:fldCharType="separate"/>
      </w:r>
      <w:r w:rsidRPr="00CA5E21">
        <w:t>sent us a copy</w:t>
      </w:r>
      <w:r w:rsidR="00B118FF" w:rsidRPr="00CA5E21">
        <w:fldChar w:fldCharType="end"/>
      </w:r>
      <w:r w:rsidRPr="00CA5E21">
        <w:t>, as well as a </w:t>
      </w:r>
      <w:r w:rsidR="00B118FF" w:rsidRPr="00CA5E21">
        <w:fldChar w:fldCharType="begin"/>
      </w:r>
      <w:r w:rsidR="00B118FF" w:rsidRPr="00CA5E21">
        <w:instrText xml:space="preserve"> HYPERLINK "http://www.scribd.com/doc/214945430/Howard-Herships-Red-Light-Camera-Cert-Petition-Appendix" \t "_blank" \o "Appendix" </w:instrText>
      </w:r>
      <w:r w:rsidR="00B118FF" w:rsidRPr="00CA5E21">
        <w:fldChar w:fldCharType="separate"/>
      </w:r>
      <w:r w:rsidRPr="00CA5E21">
        <w:t>copy of the appendix</w:t>
      </w:r>
      <w:r w:rsidR="00B118FF" w:rsidRPr="00CA5E21">
        <w:fldChar w:fldCharType="end"/>
      </w:r>
      <w:r w:rsidRPr="00CA5E21">
        <w:t>. We're still skeptical, though, about the odds of the Court granting cert. (They're much more likely to wait for the California Supremes to chime in on the other cases, then grant cert. to one of those parties, if the Court is compelled to address the issue.)</w:t>
      </w:r>
    </w:p>
    <w:p w14:paraId="2455382C" w14:textId="77777777" w:rsidR="0042784F" w:rsidRPr="00495377" w:rsidRDefault="003D75C7" w:rsidP="00DC765D">
      <w:pPr>
        <w:pStyle w:val="Contention2"/>
      </w:pPr>
      <w:bookmarkStart w:id="46" w:name="_Toc273029064"/>
      <w:r>
        <w:t>Don’t need</w:t>
      </w:r>
      <w:r w:rsidR="0042784F" w:rsidRPr="00495377">
        <w:t xml:space="preserve"> red-light cameras</w:t>
      </w:r>
      <w:r>
        <w:t>:  Properly engineered intersections have very few red-light violations</w:t>
      </w:r>
      <w:bookmarkEnd w:id="46"/>
    </w:p>
    <w:p w14:paraId="7458BD75" w14:textId="77777777" w:rsidR="0042784F" w:rsidRPr="00495377" w:rsidRDefault="0042784F" w:rsidP="00DC765D">
      <w:pPr>
        <w:pStyle w:val="Citation3"/>
      </w:pPr>
      <w:proofErr w:type="gramStart"/>
      <w:r w:rsidRPr="00495377">
        <w:rPr>
          <w:u w:val="single"/>
        </w:rPr>
        <w:t>National Motorists Association.</w:t>
      </w:r>
      <w:proofErr w:type="gramEnd"/>
      <w:r w:rsidRPr="00495377">
        <w:t xml:space="preserve"> 2011. (The National Motorists Association is a member-supported driver advocacy organization) “OBJECTIONS TO THE USE OF RED-LIGHT CAMERAS” [ethical disclosure about the date: the article has no published date listed. 2011 is the most recent date cited</w:t>
      </w:r>
      <w:r w:rsidR="00DC765D">
        <w:t xml:space="preserve"> internally</w:t>
      </w:r>
      <w:r w:rsidRPr="00495377">
        <w:t xml:space="preserve">] </w:t>
      </w:r>
      <w:hyperlink r:id="rId46" w:history="1">
        <w:r w:rsidR="00CA5E21" w:rsidRPr="00E655D2">
          <w:rPr>
            <w:rStyle w:val="Hyperlink"/>
            <w:szCs w:val="20"/>
          </w:rPr>
          <w:t>http://www.motorists.org/other/NMA%20Objections%20to%20Red-Light%20Cameras.pdf</w:t>
        </w:r>
      </w:hyperlink>
      <w:r w:rsidR="00CA5E21">
        <w:rPr>
          <w:szCs w:val="20"/>
          <w:u w:color="7F7F7F"/>
        </w:rPr>
        <w:t xml:space="preserve"> </w:t>
      </w:r>
    </w:p>
    <w:p w14:paraId="0B692AAB" w14:textId="77777777" w:rsidR="0042784F" w:rsidRDefault="0042784F" w:rsidP="00DC765D">
      <w:pPr>
        <w:pStyle w:val="Evidence"/>
      </w:pPr>
      <w:r w:rsidRPr="00495377">
        <w:t>Properly engineered intersections have very few red-light violations. At the top of the safety checklist is the verification that the yellow light change interval has been set in accordance with accepted standards. To illustrate the importance of this, two Texas Transportation Institute researchers released studies that reached the following conclusions: Lengthening the yellow light interval by as little as 0.5 to 1.5 seconds decreases the incidence of red-light running violations by 50 percent or more. A 1.0 second increase in yellow light duration corresponded to a 40 percent reduction in intersection crashes.</w:t>
      </w:r>
    </w:p>
    <w:p w14:paraId="5C968AA8" w14:textId="77777777" w:rsidR="004E069C" w:rsidRDefault="004E069C" w:rsidP="004E069C">
      <w:pPr>
        <w:pStyle w:val="Contention2"/>
      </w:pPr>
      <w:bookmarkStart w:id="47" w:name="_Toc273029065"/>
      <w:r>
        <w:t>Advocacy:  Red light cameras should be outlawed throughout the country because of constitutional rights violations</w:t>
      </w:r>
      <w:bookmarkEnd w:id="47"/>
    </w:p>
    <w:p w14:paraId="16523323" w14:textId="77777777" w:rsidR="004E069C" w:rsidRPr="002D2F0B" w:rsidRDefault="004E069C" w:rsidP="004E069C">
      <w:pPr>
        <w:pStyle w:val="Citation3"/>
      </w:pPr>
      <w:r>
        <w:rPr>
          <w:u w:val="single"/>
        </w:rPr>
        <w:t xml:space="preserve">Gary Biller </w:t>
      </w:r>
      <w:r w:rsidRPr="00495377">
        <w:rPr>
          <w:u w:val="single"/>
        </w:rPr>
        <w:t>2013.</w:t>
      </w:r>
      <w:r w:rsidRPr="00495377">
        <w:t xml:space="preserve"> (</w:t>
      </w:r>
      <w:proofErr w:type="gramStart"/>
      <w:r w:rsidRPr="00495377">
        <w:t>president</w:t>
      </w:r>
      <w:proofErr w:type="gramEnd"/>
      <w:r w:rsidRPr="00495377">
        <w:t xml:space="preserve"> of the N</w:t>
      </w:r>
      <w:r>
        <w:t xml:space="preserve">ational </w:t>
      </w:r>
      <w:r w:rsidRPr="002D2F0B">
        <w:t xml:space="preserve">Motorist Association.) US News &amp;World Report “Red-Light Cameras About Revenue, Not Safety” 14 May 2013. </w:t>
      </w:r>
      <w:hyperlink r:id="rId47" w:history="1">
        <w:r w:rsidR="00CA5E21" w:rsidRPr="00E655D2">
          <w:rPr>
            <w:rStyle w:val="Hyperlink"/>
          </w:rPr>
          <w:t>http://www.usnews.com/opinion/articles/2012/05/14/red-light-cameras-about-revenue-not-safety</w:t>
        </w:r>
      </w:hyperlink>
      <w:r w:rsidR="00CA5E21">
        <w:t xml:space="preserve"> </w:t>
      </w:r>
    </w:p>
    <w:p w14:paraId="6A8092F7" w14:textId="77777777" w:rsidR="00682DBF" w:rsidRDefault="004E069C" w:rsidP="004E069C">
      <w:pPr>
        <w:pStyle w:val="Evidence"/>
      </w:pPr>
      <w:r w:rsidRPr="002D2F0B">
        <w:rPr>
          <w:u w:val="single"/>
        </w:rPr>
        <w:t>Red-light cameras threaten the public interest in critical ways and should be outlawed across the country</w:t>
      </w:r>
      <w:r w:rsidRPr="00495377">
        <w:t xml:space="preserve">. Fifteen states already have banned automated traffic enforcement, mostly on constitutional grounds. </w:t>
      </w:r>
      <w:proofErr w:type="gramStart"/>
      <w:r w:rsidRPr="002D2F0B">
        <w:rPr>
          <w:u w:val="single"/>
        </w:rPr>
        <w:t>Several key tenets of a citizen's due process rights are violated by red-light camera ticketing</w:t>
      </w:r>
      <w:proofErr w:type="gramEnd"/>
      <w:r w:rsidRPr="00495377">
        <w:t xml:space="preserve">. </w:t>
      </w:r>
      <w:r w:rsidRPr="002D2F0B">
        <w:rPr>
          <w:u w:val="single"/>
        </w:rPr>
        <w:t xml:space="preserve">Among </w:t>
      </w:r>
      <w:proofErr w:type="gramStart"/>
      <w:r w:rsidRPr="002D2F0B">
        <w:rPr>
          <w:u w:val="single"/>
        </w:rPr>
        <w:t>them</w:t>
      </w:r>
      <w:proofErr w:type="gramEnd"/>
      <w:r w:rsidRPr="002D2F0B">
        <w:rPr>
          <w:u w:val="single"/>
        </w:rPr>
        <w:t xml:space="preserve">: There is no certifiable witness to the alleged violation. The defendant loses the right to cross-examine his accuser in court. The </w:t>
      </w:r>
      <w:proofErr w:type="gramStart"/>
      <w:r w:rsidRPr="002D2F0B">
        <w:rPr>
          <w:u w:val="single"/>
        </w:rPr>
        <w:t>driver is not positively identified by the camera</w:t>
      </w:r>
      <w:proofErr w:type="gramEnd"/>
      <w:r w:rsidRPr="002D2F0B">
        <w:rPr>
          <w:u w:val="single"/>
        </w:rPr>
        <w:t>, so the default is to charge the vehicle's registered owner with the violation. The owner, who may not have been the driver, is presumed guilty. A bedrock principle of our justice system—a defendant is innocent until proven guilty—is unceremoniously jettisoned.</w:t>
      </w:r>
      <w:r w:rsidRPr="00495377">
        <w:t xml:space="preserve"> The chain of custody of photo evidence is murky at best, shifting electronically between the camera vendor and the local police department before a ticket is issued. Yet </w:t>
      </w:r>
      <w:r w:rsidRPr="002D2F0B">
        <w:rPr>
          <w:u w:val="single"/>
        </w:rPr>
        <w:t>rarely is a representative of the red-light camera company made available to testify in court as to the gathering, handling, or interpretation of the evidence. Several appellate courts in California have thrown out lower court ticket camera convictions on the basis that the photo evidence was hearsay. The rulings noted that there were no witnesses in court to testify about that evidence</w:t>
      </w:r>
      <w:r w:rsidRPr="00495377">
        <w:t>.</w:t>
      </w:r>
    </w:p>
    <w:p w14:paraId="6192F1FC" w14:textId="77777777" w:rsidR="005E1878" w:rsidRDefault="005E1878" w:rsidP="005E1878">
      <w:pPr>
        <w:pStyle w:val="Contention2"/>
      </w:pPr>
      <w:bookmarkStart w:id="48" w:name="_Toc273029066"/>
      <w:r>
        <w:lastRenderedPageBreak/>
        <w:t>Advocacy:  Safety problems make it better NOT to have red light cameras</w:t>
      </w:r>
      <w:bookmarkEnd w:id="48"/>
    </w:p>
    <w:p w14:paraId="5D5A2BBC" w14:textId="77777777" w:rsidR="005E1878" w:rsidRDefault="005E1878" w:rsidP="005E1878">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the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w:t>
      </w:r>
      <w:r w:rsidRPr="00495377">
        <w:t xml:space="preserve">. Large, Ph.D. </w:t>
      </w:r>
      <w:r>
        <w:t xml:space="preserve">is Assistant Professor, </w:t>
      </w:r>
      <w:proofErr w:type="spellStart"/>
      <w:r w:rsidRPr="00495377">
        <w:t>Dept</w:t>
      </w:r>
      <w:proofErr w:type="spellEnd"/>
      <w:r w:rsidRPr="00495377">
        <w:t xml:space="preserve"> of Health Policy and Management</w:t>
      </w:r>
      <w:r>
        <w:t xml:space="preserve"> at Univ. of S. Florida</w:t>
      </w:r>
      <w:r w:rsidRPr="00495377">
        <w:t xml:space="preserve">) "Red Light Running Cameras: Would Crashes, Injuries and Automobile Insurance Rates Increase If They Are Used in Florida?" 1 </w:t>
      </w:r>
      <w:proofErr w:type="gramStart"/>
      <w:r w:rsidRPr="00495377">
        <w:t>May  2008</w:t>
      </w:r>
      <w:proofErr w:type="gramEnd"/>
      <w:r w:rsidRPr="00495377">
        <w:t xml:space="preserve"> </w:t>
      </w:r>
      <w:r>
        <w:t xml:space="preserve"> </w:t>
      </w:r>
      <w:hyperlink r:id="rId48" w:history="1">
        <w:r w:rsidR="00CA5E21" w:rsidRPr="00E655D2">
          <w:rPr>
            <w:rStyle w:val="Hyperlink"/>
          </w:rPr>
          <w:t>http://www.motorists.org/red-light-cameras/orban-study.pdf</w:t>
        </w:r>
      </w:hyperlink>
      <w:r w:rsidR="00CA5E21">
        <w:t xml:space="preserve"> </w:t>
      </w:r>
      <w:r w:rsidRPr="00495377">
        <w:t xml:space="preserve"> </w:t>
      </w:r>
      <w:r w:rsidRPr="00495377">
        <w:rPr>
          <w:b/>
          <w:bCs/>
        </w:rPr>
        <w:t>  </w:t>
      </w:r>
    </w:p>
    <w:p w14:paraId="674CA74F" w14:textId="77777777" w:rsidR="005E1878" w:rsidRDefault="005E1878" w:rsidP="005E1878">
      <w:pPr>
        <w:pStyle w:val="Evidence"/>
        <w:rPr>
          <w:lang w:eastAsia="en-US"/>
        </w:rPr>
      </w:pPr>
      <w:r>
        <w:rPr>
          <w:lang w:eastAsia="en-US"/>
        </w:rPr>
        <w:t>Running a red light can cause severe traffic crashes especially when one vehicle runs into the side of another. Red light cameras photograph violators who are sent traffic tickets by mail. Intuitively, cameras appear to be a good idea. However, comprehensive studies conclude cameras actually increase crashes and injuries, providing a safety argument not to install them.</w:t>
      </w:r>
    </w:p>
    <w:p w14:paraId="02BB5DA4" w14:textId="77777777" w:rsidR="00233999" w:rsidRDefault="00233999" w:rsidP="00233999">
      <w:pPr>
        <w:pStyle w:val="Contention1"/>
      </w:pPr>
      <w:bookmarkStart w:id="49" w:name="_Toc273029067"/>
      <w:r>
        <w:t>DISADVANTAGE RESPONSES</w:t>
      </w:r>
      <w:bookmarkEnd w:id="49"/>
    </w:p>
    <w:p w14:paraId="69040B2E" w14:textId="77777777" w:rsidR="00233999" w:rsidRDefault="00233999" w:rsidP="00233999">
      <w:pPr>
        <w:pStyle w:val="Contention2"/>
      </w:pPr>
      <w:bookmarkStart w:id="50" w:name="_Toc273029068"/>
      <w:r>
        <w:t xml:space="preserve">“Lost state revenues” </w:t>
      </w:r>
      <w:r w:rsidR="00E54343">
        <w:t>– Response:  Cameras are an inefficient way to raise revenue</w:t>
      </w:r>
      <w:bookmarkEnd w:id="50"/>
    </w:p>
    <w:p w14:paraId="5B2DE32A" w14:textId="77777777" w:rsidR="00E54343" w:rsidRDefault="00E54343" w:rsidP="00E54343">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the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w:t>
      </w:r>
      <w:r w:rsidRPr="00495377">
        <w:t xml:space="preserve">. Large, Ph.D. </w:t>
      </w:r>
      <w:r>
        <w:t xml:space="preserve">is Assistant Professor, </w:t>
      </w:r>
      <w:proofErr w:type="spellStart"/>
      <w:r w:rsidRPr="00495377">
        <w:t>Dept</w:t>
      </w:r>
      <w:proofErr w:type="spellEnd"/>
      <w:r w:rsidRPr="00495377">
        <w:t xml:space="preserve"> of Health Policy and Management</w:t>
      </w:r>
      <w:r>
        <w:t xml:space="preserve"> at Univ. of S. Florida</w:t>
      </w:r>
      <w:r w:rsidRPr="00495377">
        <w:t xml:space="preserve">) "Red Light Running Cameras: Would Crashes, Injuries and Automobile Insurance Rates Increase If They Are Used in Florida?" 1 </w:t>
      </w:r>
      <w:proofErr w:type="gramStart"/>
      <w:r w:rsidRPr="00495377">
        <w:t>May  2008</w:t>
      </w:r>
      <w:proofErr w:type="gramEnd"/>
      <w:r w:rsidRPr="00495377">
        <w:t xml:space="preserve"> </w:t>
      </w:r>
      <w:r>
        <w:t xml:space="preserve"> </w:t>
      </w:r>
      <w:hyperlink r:id="rId49" w:history="1">
        <w:r w:rsidR="00CA5E21" w:rsidRPr="00E655D2">
          <w:rPr>
            <w:rStyle w:val="Hyperlink"/>
          </w:rPr>
          <w:t>http://www.motorists.org/red-light-cameras/orban-study.pdf</w:t>
        </w:r>
      </w:hyperlink>
      <w:r w:rsidR="00CA5E21">
        <w:t xml:space="preserve"> </w:t>
      </w:r>
      <w:r w:rsidRPr="00495377">
        <w:t xml:space="preserve"> </w:t>
      </w:r>
      <w:r w:rsidRPr="00495377">
        <w:rPr>
          <w:b/>
          <w:bCs/>
        </w:rPr>
        <w:t>  </w:t>
      </w:r>
    </w:p>
    <w:p w14:paraId="0A70B1FB" w14:textId="77777777" w:rsidR="00233999" w:rsidRDefault="00233999" w:rsidP="00E54343">
      <w:pPr>
        <w:pStyle w:val="Evidence"/>
      </w:pPr>
      <w:r>
        <w:t>Further, red light cameras are an inefficient means to raise revenue for local and state governments and can disadvantage the state’s economy. This occurs from the significant amount of funds, paid by local drivers, that ultimately accrues to private in-state and out-of-state special interests from camera use, rather than fully accruing to local and/or state governments.</w:t>
      </w:r>
    </w:p>
    <w:p w14:paraId="206896FE" w14:textId="77777777" w:rsidR="00F1287F" w:rsidRDefault="00F1287F" w:rsidP="00F1287F">
      <w:pPr>
        <w:pStyle w:val="Contention1"/>
      </w:pPr>
      <w:bookmarkStart w:id="51" w:name="_Toc273029069"/>
      <w:r>
        <w:t>SOURCE INDICTMENTS</w:t>
      </w:r>
      <w:bookmarkEnd w:id="51"/>
    </w:p>
    <w:p w14:paraId="67755993" w14:textId="77777777" w:rsidR="00F1287F" w:rsidRDefault="00F1287F" w:rsidP="00F1287F">
      <w:pPr>
        <w:pStyle w:val="Contention2"/>
      </w:pPr>
      <w:bookmarkStart w:id="52" w:name="_Toc273029070"/>
      <w:r>
        <w:t xml:space="preserve">Insurance industry sources are not reliable – their increase in profits </w:t>
      </w:r>
      <w:r w:rsidR="00472C8D">
        <w:t>may</w:t>
      </w:r>
      <w:r>
        <w:t xml:space="preserve"> not coincide with decreasing accidents</w:t>
      </w:r>
      <w:bookmarkEnd w:id="52"/>
    </w:p>
    <w:p w14:paraId="1BFA4B4C" w14:textId="77777777" w:rsidR="00F1287F" w:rsidRDefault="00F1287F" w:rsidP="00F1287F">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the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w:t>
      </w:r>
      <w:r w:rsidRPr="00495377">
        <w:t xml:space="preserve">. Large, Ph.D. </w:t>
      </w:r>
      <w:r>
        <w:t xml:space="preserve">is Assistant Professor, </w:t>
      </w:r>
      <w:proofErr w:type="spellStart"/>
      <w:r w:rsidRPr="00495377">
        <w:t>Dept</w:t>
      </w:r>
      <w:proofErr w:type="spellEnd"/>
      <w:r w:rsidRPr="00495377">
        <w:t xml:space="preserve"> of Health Policy and Management</w:t>
      </w:r>
      <w:r>
        <w:t xml:space="preserve"> at Univ. of S. Florida</w:t>
      </w:r>
      <w:r w:rsidRPr="00495377">
        <w:t xml:space="preserve">) "Red Light Running Cameras: Would Crashes, Injuries and Automobile Insurance Rates Increase If They Are Used in Florida?" 1 </w:t>
      </w:r>
      <w:proofErr w:type="gramStart"/>
      <w:r w:rsidRPr="00495377">
        <w:t>May  2008</w:t>
      </w:r>
      <w:proofErr w:type="gramEnd"/>
      <w:r w:rsidRPr="00495377">
        <w:t xml:space="preserve"> </w:t>
      </w:r>
      <w:r>
        <w:t xml:space="preserve"> </w:t>
      </w:r>
      <w:hyperlink r:id="rId50" w:history="1">
        <w:r w:rsidR="00CA5E21" w:rsidRPr="00E655D2">
          <w:rPr>
            <w:rStyle w:val="Hyperlink"/>
          </w:rPr>
          <w:t>http://www.motorists.org/red-light-cameras/orban-study.pdf</w:t>
        </w:r>
      </w:hyperlink>
      <w:r w:rsidR="00CA5E21">
        <w:t xml:space="preserve"> </w:t>
      </w:r>
      <w:r w:rsidRPr="00495377">
        <w:t xml:space="preserve"> </w:t>
      </w:r>
      <w:r w:rsidR="00CA5E21">
        <w:t xml:space="preserve"> </w:t>
      </w:r>
      <w:r w:rsidRPr="00495377">
        <w:rPr>
          <w:b/>
          <w:bCs/>
        </w:rPr>
        <w:t>  </w:t>
      </w:r>
    </w:p>
    <w:p w14:paraId="6C2775DA" w14:textId="77777777" w:rsidR="00F1287F" w:rsidRPr="005E1878" w:rsidRDefault="00F1287F" w:rsidP="00F1287F">
      <w:pPr>
        <w:pStyle w:val="Evidence"/>
      </w:pPr>
      <w:r>
        <w:t>Finally, cities, counties, and the state should be very cautious in using traffic safety information from the automobile insurance industry. Insurance financial goals are to increase their revenues and profits, which do not necessarily include reducing traffic crashes, injuries or fatalities. Also, public policy should avoid conflicts of interest that enhance revenues for government and private interests at the risk of public safety.</w:t>
      </w:r>
    </w:p>
    <w:p w14:paraId="40E124D5" w14:textId="77777777" w:rsidR="005E1878" w:rsidRDefault="00BB5C43" w:rsidP="00BB5C43">
      <w:pPr>
        <w:pStyle w:val="Contention2"/>
      </w:pPr>
      <w:bookmarkStart w:id="53" w:name="_Toc273029071"/>
      <w:r>
        <w:t>Insurance industry has no incentive to reduce crashes:  Their revenues would decrease</w:t>
      </w:r>
      <w:bookmarkEnd w:id="53"/>
    </w:p>
    <w:p w14:paraId="184EC3F1" w14:textId="77777777" w:rsidR="00BB5C43" w:rsidRDefault="00BB5C43" w:rsidP="00BB5C43">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the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w:t>
      </w:r>
      <w:r w:rsidRPr="00495377">
        <w:t xml:space="preserve">. Large, Ph.D. </w:t>
      </w:r>
      <w:r>
        <w:t xml:space="preserve">is Assistant Professor, </w:t>
      </w:r>
      <w:proofErr w:type="spellStart"/>
      <w:r w:rsidRPr="00495377">
        <w:t>Dept</w:t>
      </w:r>
      <w:proofErr w:type="spellEnd"/>
      <w:r w:rsidRPr="00495377">
        <w:t xml:space="preserve"> of Health Policy and Management</w:t>
      </w:r>
      <w:r>
        <w:t xml:space="preserve"> at Univ. of S. Florida</w:t>
      </w:r>
      <w:r w:rsidRPr="00495377">
        <w:t xml:space="preserve">) "Red Light Running Cameras: Would Crashes, Injuries and Automobile Insurance Rates Increase If They Are Used in Florida?" 1 </w:t>
      </w:r>
      <w:proofErr w:type="gramStart"/>
      <w:r w:rsidRPr="00495377">
        <w:t>May  2008</w:t>
      </w:r>
      <w:proofErr w:type="gramEnd"/>
      <w:r w:rsidRPr="00495377">
        <w:t xml:space="preserve"> </w:t>
      </w:r>
      <w:r>
        <w:t xml:space="preserve"> </w:t>
      </w:r>
      <w:hyperlink r:id="rId51" w:history="1">
        <w:r w:rsidR="00CA5E21" w:rsidRPr="00E655D2">
          <w:rPr>
            <w:rStyle w:val="Hyperlink"/>
          </w:rPr>
          <w:t>http://www.motorists.org/red-light-cameras/orban-study.pdf</w:t>
        </w:r>
      </w:hyperlink>
      <w:r w:rsidR="00CA5E21">
        <w:t xml:space="preserve"> </w:t>
      </w:r>
      <w:r w:rsidRPr="00495377">
        <w:t xml:space="preserve"> </w:t>
      </w:r>
      <w:r w:rsidRPr="00495377">
        <w:rPr>
          <w:b/>
          <w:bCs/>
        </w:rPr>
        <w:t>  </w:t>
      </w:r>
    </w:p>
    <w:p w14:paraId="20BFAFBF" w14:textId="77777777" w:rsidR="00BB5C43" w:rsidRDefault="00BB5C43" w:rsidP="00BB5C43">
      <w:pPr>
        <w:pStyle w:val="Evidence"/>
      </w:pPr>
      <w:r>
        <w:t>With automobile insurance, declining crash rates imply lower risk. In theory, insurance premiums should decline with fewer crashes, thereby reducing insurance revenues. Higher crash rates suggest higher risk</w:t>
      </w:r>
      <w:proofErr w:type="gramStart"/>
      <w:r>
        <w:t>;</w:t>
      </w:r>
      <w:proofErr w:type="gramEnd"/>
      <w:r>
        <w:t xml:space="preserve"> justifying higher premiums and profits. Due to the pricing methods used, automobile insurers do not have a financial incentive to lower crash rates or perceptions of risk.</w:t>
      </w:r>
    </w:p>
    <w:p w14:paraId="74C5F8E4" w14:textId="77777777" w:rsidR="00D35BBE" w:rsidRDefault="00D35BBE" w:rsidP="00D35BBE">
      <w:pPr>
        <w:pStyle w:val="Contention2"/>
      </w:pPr>
      <w:bookmarkStart w:id="54" w:name="_Toc273029072"/>
      <w:r>
        <w:lastRenderedPageBreak/>
        <w:t>Studies that don’t consider all types of crashes (not just angle and rear-end crashes) are incomplete</w:t>
      </w:r>
      <w:bookmarkEnd w:id="54"/>
    </w:p>
    <w:p w14:paraId="69EA401B" w14:textId="77777777" w:rsidR="00D35BBE" w:rsidRDefault="00D35BBE" w:rsidP="00D35BBE">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the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w:t>
      </w:r>
      <w:r w:rsidRPr="00495377">
        <w:t xml:space="preserve">. Large, Ph.D. </w:t>
      </w:r>
      <w:r>
        <w:t xml:space="preserve">is Assistant Professor, </w:t>
      </w:r>
      <w:proofErr w:type="spellStart"/>
      <w:r w:rsidRPr="00495377">
        <w:t>Dept</w:t>
      </w:r>
      <w:proofErr w:type="spellEnd"/>
      <w:r w:rsidRPr="00495377">
        <w:t xml:space="preserve"> of Health Policy and Management</w:t>
      </w:r>
      <w:r>
        <w:t xml:space="preserve"> at Univ. of S. Florida</w:t>
      </w:r>
      <w:r w:rsidRPr="00495377">
        <w:t xml:space="preserve">) "Red Light Running Cameras: Would Crashes, Injuries and Automobile Insurance Rates Increase If They Are Used in Florida?" 1 </w:t>
      </w:r>
      <w:proofErr w:type="gramStart"/>
      <w:r w:rsidRPr="00495377">
        <w:t>May  2008</w:t>
      </w:r>
      <w:proofErr w:type="gramEnd"/>
      <w:r w:rsidRPr="00495377">
        <w:t xml:space="preserve"> </w:t>
      </w:r>
      <w:r>
        <w:t xml:space="preserve"> </w:t>
      </w:r>
      <w:hyperlink r:id="rId52" w:history="1">
        <w:r w:rsidR="00CA5E21" w:rsidRPr="00E655D2">
          <w:rPr>
            <w:rStyle w:val="Hyperlink"/>
          </w:rPr>
          <w:t>http://www.motorists.org/red-light-cameras/orban-study.pdf</w:t>
        </w:r>
      </w:hyperlink>
      <w:r w:rsidR="00CA5E21">
        <w:t xml:space="preserve"> </w:t>
      </w:r>
      <w:r w:rsidRPr="00495377">
        <w:t xml:space="preserve"> </w:t>
      </w:r>
      <w:r w:rsidRPr="00495377">
        <w:rPr>
          <w:b/>
          <w:bCs/>
        </w:rPr>
        <w:t>  </w:t>
      </w:r>
    </w:p>
    <w:p w14:paraId="5AAA409F" w14:textId="77777777" w:rsidR="00D35BBE" w:rsidRDefault="00D35BBE" w:rsidP="00D35BBE">
      <w:pPr>
        <w:pStyle w:val="Evidence"/>
      </w:pPr>
      <w:r>
        <w:t>Although the Methods section identified six types of crashes (for example, red light running crashes), findings were reported for only angle and rear end crashes. Changes in crashes and injuries for the other types, including red light running crashes, and changes in total crashes and injuries were not revealed. This also renders the economic analysis incomplete since it did not include changes in total crashes and injuries.</w:t>
      </w:r>
    </w:p>
    <w:p w14:paraId="507DF46B" w14:textId="77777777" w:rsidR="00AE2593" w:rsidRDefault="00AE2593" w:rsidP="00AE2593">
      <w:pPr>
        <w:pStyle w:val="Contention2"/>
      </w:pPr>
      <w:bookmarkStart w:id="55" w:name="_Toc273029073"/>
      <w:proofErr w:type="gramStart"/>
      <w:r>
        <w:t>Oxnard, California Study – Flawed methodology.</w:t>
      </w:r>
      <w:proofErr w:type="gramEnd"/>
      <w:r>
        <w:t xml:space="preserve">  Later analysis found no safety improvement with cameras</w:t>
      </w:r>
      <w:bookmarkEnd w:id="55"/>
      <w:r>
        <w:t xml:space="preserve"> </w:t>
      </w:r>
    </w:p>
    <w:p w14:paraId="0B1692DA" w14:textId="77777777" w:rsidR="00AE2593" w:rsidRDefault="00AE2593" w:rsidP="00AE2593">
      <w:pPr>
        <w:pStyle w:val="Citation3"/>
        <w:rPr>
          <w:b/>
          <w:bCs/>
        </w:rPr>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 Large, Ph.D., Assistant Professor, </w:t>
      </w:r>
      <w:proofErr w:type="spellStart"/>
      <w:r w:rsidRPr="00495377">
        <w:t>Dept</w:t>
      </w:r>
      <w:proofErr w:type="spellEnd"/>
      <w:r w:rsidRPr="00495377">
        <w:t xml:space="preserve"> of Health Policy </w:t>
      </w:r>
      <w:r>
        <w:t xml:space="preserve">&amp; Management, Univ. of S. </w:t>
      </w:r>
      <w:r w:rsidRPr="00BA7AD7">
        <w:t xml:space="preserve">Florida) "Red Light Running Cameras: Would Crashes, Injuries and Automobile Insurance Rates Increase If They Are Used in Florida?" 1 </w:t>
      </w:r>
      <w:proofErr w:type="gramStart"/>
      <w:r w:rsidRPr="00BA7AD7">
        <w:t>May  2008</w:t>
      </w:r>
      <w:proofErr w:type="gramEnd"/>
      <w:r w:rsidRPr="00BA7AD7">
        <w:t xml:space="preserve">  </w:t>
      </w:r>
      <w:hyperlink r:id="rId53" w:history="1">
        <w:r w:rsidR="00CA5E21" w:rsidRPr="00E655D2">
          <w:rPr>
            <w:rStyle w:val="Hyperlink"/>
          </w:rPr>
          <w:t>http://www.motorists.org/red-light-cameras/orban-study.pdf</w:t>
        </w:r>
      </w:hyperlink>
      <w:r w:rsidR="00CA5E21">
        <w:t xml:space="preserve"> </w:t>
      </w:r>
      <w:r w:rsidRPr="00BA7AD7">
        <w:t xml:space="preserve">   (brackets added)</w:t>
      </w:r>
    </w:p>
    <w:p w14:paraId="7C0C70D6" w14:textId="77777777" w:rsidR="00AE2593" w:rsidRDefault="00AE2593" w:rsidP="00AE2593">
      <w:pPr>
        <w:pStyle w:val="Evidence"/>
      </w:pPr>
      <w:r w:rsidRPr="00BA7AD7">
        <w:rPr>
          <w:u w:val="single"/>
        </w:rPr>
        <w:t>In the IIHS [Insurance Institute for Highway Safety] study, researchers compared Oxnard, California, which installed cameras, with three towns that did not. The first criticism of this study’s design is</w:t>
      </w:r>
      <w:r>
        <w:t xml:space="preserve"> that camera intersections were not separately analyzed. Instead, crash and injury counts at Oxnard’s 11 camera intersections were added with all 125 signalized intersections in Oxnard (Retting &amp; </w:t>
      </w:r>
      <w:proofErr w:type="spellStart"/>
      <w:r>
        <w:t>Kyrychenko</w:t>
      </w:r>
      <w:proofErr w:type="spellEnd"/>
      <w:r>
        <w:t xml:space="preserve">, 2002). Thus, </w:t>
      </w:r>
      <w:r w:rsidRPr="00BA7AD7">
        <w:rPr>
          <w:u w:val="single"/>
        </w:rPr>
        <w:t>the study actually compared differences in crash and injury growth rates between intersections with and without traffic signals, and not between signalized intersections with and without cameras. A further criticism of this study is that the conclusions drawn from the statistical analysis were incorrectly reported. When the results were correctly analyzed for statistical significance, no change in total crashes could be substantiated</w:t>
      </w:r>
      <w:r>
        <w:t xml:space="preserve"> (</w:t>
      </w:r>
      <w:proofErr w:type="spellStart"/>
      <w:r>
        <w:t>Burkey</w:t>
      </w:r>
      <w:proofErr w:type="spellEnd"/>
      <w:r>
        <w:t xml:space="preserve"> &amp; </w:t>
      </w:r>
      <w:proofErr w:type="spellStart"/>
      <w:r>
        <w:t>Obeng</w:t>
      </w:r>
      <w:proofErr w:type="spellEnd"/>
      <w:r>
        <w:t xml:space="preserve">, 2004; </w:t>
      </w:r>
      <w:proofErr w:type="spellStart"/>
      <w:r>
        <w:t>Kyrychenko</w:t>
      </w:r>
      <w:proofErr w:type="spellEnd"/>
      <w:r>
        <w:t xml:space="preserve"> &amp; Retting, 2004).</w:t>
      </w:r>
    </w:p>
    <w:p w14:paraId="0451B210" w14:textId="77777777" w:rsidR="004978AB" w:rsidRDefault="004978AB" w:rsidP="004978AB">
      <w:pPr>
        <w:pStyle w:val="Contention2"/>
      </w:pPr>
      <w:bookmarkStart w:id="56" w:name="_Toc273029074"/>
      <w:r>
        <w:t xml:space="preserve">Federal Highway Administration (FHWA) Study: They excluded </w:t>
      </w:r>
      <w:r w:rsidR="003E4426">
        <w:t>data</w:t>
      </w:r>
      <w:r>
        <w:t xml:space="preserve"> that didn’t give the results they wanted</w:t>
      </w:r>
      <w:bookmarkEnd w:id="56"/>
    </w:p>
    <w:p w14:paraId="56CBBB3C" w14:textId="3B4E485F" w:rsidR="000B4001" w:rsidRPr="000B4001" w:rsidRDefault="000B4001" w:rsidP="000B4001">
      <w:pPr>
        <w:pStyle w:val="Citation3"/>
      </w:pPr>
      <w:r>
        <w:rPr>
          <w:u w:val="single"/>
        </w:rPr>
        <w:t xml:space="preserve">Dr. </w:t>
      </w:r>
      <w:r w:rsidRPr="00495377">
        <w:rPr>
          <w:u w:val="single"/>
        </w:rPr>
        <w:t>Barbara Langland-</w:t>
      </w:r>
      <w:proofErr w:type="spellStart"/>
      <w:r w:rsidRPr="00495377">
        <w:rPr>
          <w:u w:val="single"/>
        </w:rPr>
        <w:t>Orban</w:t>
      </w:r>
      <w:proofErr w:type="spellEnd"/>
      <w:r w:rsidRPr="00495377">
        <w:rPr>
          <w:u w:val="single"/>
        </w:rPr>
        <w:t xml:space="preserve">, </w:t>
      </w:r>
      <w:r>
        <w:rPr>
          <w:u w:val="single"/>
        </w:rPr>
        <w:t xml:space="preserve">Dr. </w:t>
      </w:r>
      <w:r w:rsidRPr="00495377">
        <w:rPr>
          <w:u w:val="single"/>
        </w:rPr>
        <w:t xml:space="preserve">Etienne E. </w:t>
      </w:r>
      <w:proofErr w:type="spellStart"/>
      <w:r w:rsidRPr="00495377">
        <w:rPr>
          <w:u w:val="single"/>
        </w:rPr>
        <w:t>Pracht</w:t>
      </w:r>
      <w:proofErr w:type="spellEnd"/>
      <w:r w:rsidRPr="00495377">
        <w:rPr>
          <w:u w:val="single"/>
        </w:rPr>
        <w:t xml:space="preserve">, </w:t>
      </w:r>
      <w:r>
        <w:rPr>
          <w:u w:val="single"/>
        </w:rPr>
        <w:t xml:space="preserve">Dr. </w:t>
      </w:r>
      <w:r w:rsidRPr="00495377">
        <w:rPr>
          <w:u w:val="single"/>
        </w:rPr>
        <w:t xml:space="preserve">John T. Large. 2008. </w:t>
      </w:r>
      <w:r w:rsidRPr="00495377">
        <w:t>(</w:t>
      </w:r>
      <w:proofErr w:type="spellStart"/>
      <w:r w:rsidRPr="00495377">
        <w:t>Orban</w:t>
      </w:r>
      <w:proofErr w:type="spellEnd"/>
      <w:r>
        <w:t xml:space="preserve"> and </w:t>
      </w:r>
      <w:proofErr w:type="spellStart"/>
      <w:r>
        <w:t>Pracht</w:t>
      </w:r>
      <w:proofErr w:type="spellEnd"/>
      <w:r>
        <w:t xml:space="preserve"> are both: </w:t>
      </w:r>
      <w:r w:rsidRPr="00495377">
        <w:t xml:space="preserve"> </w:t>
      </w:r>
      <w:proofErr w:type="spellStart"/>
      <w:r w:rsidRPr="00495377">
        <w:t>Ph.D</w:t>
      </w:r>
      <w:r>
        <w:t>s</w:t>
      </w:r>
      <w:proofErr w:type="spellEnd"/>
      <w:r>
        <w:t xml:space="preserve"> </w:t>
      </w:r>
      <w:proofErr w:type="gramStart"/>
      <w:r>
        <w:t xml:space="preserve">and </w:t>
      </w:r>
      <w:r w:rsidRPr="00495377">
        <w:t xml:space="preserve"> </w:t>
      </w:r>
      <w:r>
        <w:t>Assoc</w:t>
      </w:r>
      <w:proofErr w:type="gramEnd"/>
      <w:r>
        <w:t xml:space="preserve">. Professors in </w:t>
      </w:r>
      <w:proofErr w:type="spellStart"/>
      <w:r w:rsidRPr="00495377">
        <w:t>Dept</w:t>
      </w:r>
      <w:proofErr w:type="spellEnd"/>
      <w:r w:rsidRPr="00495377">
        <w:t xml:space="preserve"> of Health Policy and Management</w:t>
      </w:r>
      <w:r>
        <w:t xml:space="preserve">, </w:t>
      </w:r>
      <w:proofErr w:type="spellStart"/>
      <w:r>
        <w:t>Univ</w:t>
      </w:r>
      <w:proofErr w:type="spellEnd"/>
      <w:r>
        <w:t xml:space="preserve"> of S. Florida College of Public Health. Large, Ph.D., Assistant Professor, </w:t>
      </w:r>
      <w:proofErr w:type="spellStart"/>
      <w:r w:rsidRPr="00495377">
        <w:t>Dept</w:t>
      </w:r>
      <w:proofErr w:type="spellEnd"/>
      <w:r w:rsidRPr="00495377">
        <w:t xml:space="preserve"> of Health Policy </w:t>
      </w:r>
      <w:r>
        <w:t xml:space="preserve">&amp; Management, Univ. of S. </w:t>
      </w:r>
      <w:r w:rsidRPr="00BA7AD7">
        <w:t xml:space="preserve">Florida) "Red Light Running Cameras: Would Crashes, Injuries and Automobile Insurance Rates Increase If They Are Used in Florida?" 1 </w:t>
      </w:r>
      <w:proofErr w:type="gramStart"/>
      <w:r w:rsidRPr="00BA7AD7">
        <w:t>May  2008</w:t>
      </w:r>
      <w:proofErr w:type="gramEnd"/>
      <w:r w:rsidRPr="00BA7AD7">
        <w:t xml:space="preserve">  </w:t>
      </w:r>
      <w:hyperlink r:id="rId54" w:history="1">
        <w:r w:rsidRPr="00E655D2">
          <w:rPr>
            <w:rStyle w:val="Hyperlink"/>
          </w:rPr>
          <w:t>http://www.motorists.org/red-light-cameras/orban-study.pdf</w:t>
        </w:r>
      </w:hyperlink>
    </w:p>
    <w:p w14:paraId="4D28CE14" w14:textId="77777777" w:rsidR="004978AB" w:rsidRPr="00BB5C43" w:rsidRDefault="004978AB" w:rsidP="004978AB">
      <w:pPr>
        <w:pStyle w:val="Evidence"/>
      </w:pPr>
      <w:r w:rsidRPr="004978AB">
        <w:rPr>
          <w:u w:val="single"/>
        </w:rPr>
        <w:t xml:space="preserve">The FHWA study (Council, </w:t>
      </w:r>
      <w:proofErr w:type="spellStart"/>
      <w:r w:rsidRPr="004978AB">
        <w:rPr>
          <w:u w:val="single"/>
        </w:rPr>
        <w:t>Persaud</w:t>
      </w:r>
      <w:proofErr w:type="spellEnd"/>
      <w:r w:rsidRPr="004978AB">
        <w:rPr>
          <w:u w:val="single"/>
        </w:rPr>
        <w:t xml:space="preserve">, </w:t>
      </w:r>
      <w:proofErr w:type="spellStart"/>
      <w:r w:rsidRPr="004978AB">
        <w:rPr>
          <w:u w:val="single"/>
        </w:rPr>
        <w:t>Eccles</w:t>
      </w:r>
      <w:proofErr w:type="spellEnd"/>
      <w:r w:rsidRPr="004978AB">
        <w:rPr>
          <w:u w:val="single"/>
        </w:rPr>
        <w:t>, Lyon and Griffith, 2005) evaluated seven jurisdictions in multiple states. The analysis concluded cameras were associated with decreased</w:t>
      </w:r>
      <w:bookmarkStart w:id="57" w:name="_GoBack"/>
      <w:bookmarkEnd w:id="57"/>
      <w:r w:rsidRPr="004978AB">
        <w:rPr>
          <w:u w:val="single"/>
        </w:rPr>
        <w:t xml:space="preserve"> angle crashes and injures</w:t>
      </w:r>
      <w:r>
        <w:t>. The university professor who co-directed this study and provided the methodological ideas has also conducted research for the IIHS (</w:t>
      </w:r>
      <w:proofErr w:type="spellStart"/>
      <w:r>
        <w:t>Persaud</w:t>
      </w:r>
      <w:proofErr w:type="spellEnd"/>
      <w:r>
        <w:t xml:space="preserve">, 2007; </w:t>
      </w:r>
      <w:proofErr w:type="spellStart"/>
      <w:r>
        <w:t>Persaud</w:t>
      </w:r>
      <w:proofErr w:type="spellEnd"/>
      <w:r>
        <w:t xml:space="preserve">, Retting &amp; Lord, 2001; </w:t>
      </w:r>
      <w:proofErr w:type="spellStart"/>
      <w:r>
        <w:t>Persaud</w:t>
      </w:r>
      <w:proofErr w:type="spellEnd"/>
      <w:r>
        <w:t xml:space="preserve">, </w:t>
      </w:r>
      <w:proofErr w:type="spellStart"/>
      <w:r>
        <w:t>Hauer</w:t>
      </w:r>
      <w:proofErr w:type="spellEnd"/>
      <w:r>
        <w:t xml:space="preserve">, Retting, </w:t>
      </w:r>
      <w:proofErr w:type="spellStart"/>
      <w:r>
        <w:t>Vallurupalli</w:t>
      </w:r>
      <w:proofErr w:type="spellEnd"/>
      <w:r>
        <w:t xml:space="preserve"> &amp; </w:t>
      </w:r>
      <w:proofErr w:type="spellStart"/>
      <w:r>
        <w:t>Mucsi</w:t>
      </w:r>
      <w:proofErr w:type="spellEnd"/>
      <w:r>
        <w:t xml:space="preserve">, 1997). The research design and reporting concerns are as follows.  </w:t>
      </w:r>
      <w:r>
        <w:br/>
        <w:t xml:space="preserve">• </w:t>
      </w:r>
      <w:proofErr w:type="gramStart"/>
      <w:r w:rsidRPr="004978AB">
        <w:rPr>
          <w:u w:val="single"/>
        </w:rPr>
        <w:t>The</w:t>
      </w:r>
      <w:proofErr w:type="gramEnd"/>
      <w:r w:rsidRPr="004978AB">
        <w:rPr>
          <w:u w:val="single"/>
        </w:rPr>
        <w:t xml:space="preserve"> researchers listed 15 geographic areas with camera programs. However, only seven areas were selected for the analysis because the researchers </w:t>
      </w:r>
      <w:proofErr w:type="gramStart"/>
      <w:r w:rsidRPr="004978AB">
        <w:rPr>
          <w:u w:val="single"/>
        </w:rPr>
        <w:t>concluded</w:t>
      </w:r>
      <w:proofErr w:type="gramEnd"/>
      <w:r w:rsidRPr="004978AB">
        <w:rPr>
          <w:u w:val="single"/>
        </w:rPr>
        <w:t xml:space="preserve"> “significant effects are likely for all crash severities” in these jurisdictions. The decision to selectively (non-randomly) choose among the 15 areas increases the chance of incorrectly favoring one conclusion over another </w:t>
      </w:r>
      <w:r>
        <w:t xml:space="preserve">(camera effectiveness or ineffectiveness). </w:t>
      </w:r>
      <w:r w:rsidRPr="004978AB">
        <w:rPr>
          <w:u w:val="single"/>
        </w:rPr>
        <w:t>Three areas excluded by the researchers were included in the major studies from Virginia and Greensboro, North Carolina, which did not find reductions in angle crashes</w:t>
      </w:r>
      <w:r>
        <w:t xml:space="preserve">. </w:t>
      </w:r>
    </w:p>
    <w:p w14:paraId="3176ACEF" w14:textId="77777777" w:rsidR="004978AB" w:rsidRPr="00BB5C43" w:rsidRDefault="004978AB" w:rsidP="004978AB">
      <w:pPr>
        <w:pStyle w:val="Contention2"/>
      </w:pPr>
    </w:p>
    <w:sectPr w:rsidR="004978AB" w:rsidRPr="00BB5C43" w:rsidSect="00980BAA">
      <w:headerReference w:type="default" r:id="rId55"/>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9B3095" w14:textId="77777777" w:rsidR="00B118FF" w:rsidRDefault="00B118FF" w:rsidP="00A70001">
      <w:pPr>
        <w:spacing w:after="0" w:line="240" w:lineRule="auto"/>
      </w:pPr>
      <w:r>
        <w:separator/>
      </w:r>
    </w:p>
  </w:endnote>
  <w:endnote w:type="continuationSeparator" w:id="0">
    <w:p w14:paraId="6BC158DE" w14:textId="77777777" w:rsidR="00B118FF" w:rsidRDefault="00B118FF"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68BACF" w14:textId="11A41B63" w:rsidR="00B118FF" w:rsidRDefault="00B118FF" w:rsidP="00B118FF">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0B4001">
      <w:rPr>
        <w:noProof/>
        <w:sz w:val="24"/>
        <w:szCs w:val="24"/>
      </w:rPr>
      <w:t>16</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0B4001">
      <w:rPr>
        <w:noProof/>
        <w:sz w:val="24"/>
        <w:szCs w:val="24"/>
      </w:rPr>
      <w:t>16</w:t>
    </w:r>
    <w:r w:rsidRPr="00F94EB7">
      <w:rPr>
        <w:sz w:val="24"/>
        <w:szCs w:val="24"/>
      </w:rPr>
      <w:fldChar w:fldCharType="end"/>
    </w:r>
    <w:r w:rsidRPr="00F94EB7">
      <w:tab/>
    </w:r>
    <w:r w:rsidR="00EB413A">
      <w:rPr>
        <w:sz w:val="18"/>
        <w:szCs w:val="18"/>
      </w:rPr>
      <w:t>Published</w:t>
    </w:r>
    <w:r w:rsidRPr="00F94EB7">
      <w:rPr>
        <w:sz w:val="18"/>
        <w:szCs w:val="18"/>
      </w:rPr>
      <w:t xml:space="preserve"> 10/1/14</w:t>
    </w:r>
  </w:p>
  <w:p w14:paraId="3AD3772F" w14:textId="77777777" w:rsidR="00B118FF" w:rsidRDefault="00B118F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5143B" w14:textId="77777777" w:rsidR="00B118FF" w:rsidRDefault="00B118FF" w:rsidP="00A70001">
      <w:pPr>
        <w:spacing w:after="0" w:line="240" w:lineRule="auto"/>
      </w:pPr>
      <w:r>
        <w:separator/>
      </w:r>
    </w:p>
  </w:footnote>
  <w:footnote w:type="continuationSeparator" w:id="0">
    <w:p w14:paraId="3DE7A93F" w14:textId="77777777" w:rsidR="00B118FF" w:rsidRDefault="00B118FF" w:rsidP="00A70001">
      <w:pPr>
        <w:spacing w:after="0" w:line="240" w:lineRule="auto"/>
      </w:pPr>
      <w:r>
        <w:continuationSeparator/>
      </w:r>
    </w:p>
  </w:footnote>
  <w:footnote w:id="1">
    <w:p w14:paraId="29B22155" w14:textId="77777777" w:rsidR="00B118FF" w:rsidRPr="00495377" w:rsidRDefault="00B118FF" w:rsidP="00970CEA">
      <w:pPr>
        <w:pStyle w:val="Citation3"/>
      </w:pPr>
      <w:r>
        <w:rPr>
          <w:rStyle w:val="FootnoteReference"/>
        </w:rPr>
        <w:footnoteRef/>
      </w:r>
      <w:r>
        <w:t xml:space="preserve"> </w:t>
      </w:r>
      <w:r w:rsidRPr="00970CEA">
        <w:rPr>
          <w:sz w:val="18"/>
          <w:szCs w:val="18"/>
        </w:rPr>
        <w:t xml:space="preserve">Joel O. </w:t>
      </w:r>
      <w:proofErr w:type="gramStart"/>
      <w:r w:rsidRPr="00970CEA">
        <w:rPr>
          <w:sz w:val="18"/>
          <w:szCs w:val="18"/>
        </w:rPr>
        <w:t>Christensen  2010</w:t>
      </w:r>
      <w:proofErr w:type="gramEnd"/>
      <w:r w:rsidRPr="00970CEA">
        <w:rPr>
          <w:sz w:val="18"/>
          <w:szCs w:val="18"/>
        </w:rPr>
        <w:t xml:space="preserve">. (B.A., cum laude, in Philosophy and Political Science from Knox </w:t>
      </w:r>
      <w:proofErr w:type="gramStart"/>
      <w:r w:rsidRPr="00970CEA">
        <w:rPr>
          <w:sz w:val="18"/>
          <w:szCs w:val="18"/>
        </w:rPr>
        <w:t>College ;</w:t>
      </w:r>
      <w:proofErr w:type="gramEnd"/>
      <w:r w:rsidRPr="00970CEA">
        <w:rPr>
          <w:sz w:val="18"/>
          <w:szCs w:val="18"/>
        </w:rPr>
        <w:t xml:space="preserve"> J.D. from Washington </w:t>
      </w:r>
      <w:proofErr w:type="spellStart"/>
      <w:r w:rsidRPr="00970CEA">
        <w:rPr>
          <w:sz w:val="18"/>
          <w:szCs w:val="18"/>
        </w:rPr>
        <w:t>Univ</w:t>
      </w:r>
      <w:proofErr w:type="spellEnd"/>
      <w:r w:rsidRPr="00970CEA">
        <w:rPr>
          <w:sz w:val="18"/>
          <w:szCs w:val="18"/>
        </w:rPr>
        <w:t xml:space="preserve"> School of Law. ) "Wrong on Red: The Constitutional Case against Red-Light Cameras" </w:t>
      </w:r>
      <w:hyperlink r:id="rId1" w:history="1">
        <w:r w:rsidRPr="00E655D2">
          <w:rPr>
            <w:rStyle w:val="Hyperlink"/>
            <w:sz w:val="18"/>
            <w:szCs w:val="18"/>
          </w:rPr>
          <w:t>http://law.wustl.edu/journal/32/Christensen.pdf</w:t>
        </w:r>
      </w:hyperlink>
      <w:r>
        <w:rPr>
          <w:sz w:val="18"/>
          <w:szCs w:val="18"/>
        </w:rPr>
        <w:t xml:space="preserve"> </w:t>
      </w:r>
    </w:p>
    <w:p w14:paraId="31B592D2" w14:textId="77777777" w:rsidR="00B118FF" w:rsidRDefault="00B118FF">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D2006D" w14:textId="77777777" w:rsidR="00B118FF" w:rsidRDefault="00B118FF" w:rsidP="00B118FF">
    <w:pPr>
      <w:pStyle w:val="Footer"/>
    </w:pPr>
    <w:r>
      <w:t>CASE: Red Light Cams bad</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509AC2" w14:textId="77777777" w:rsidR="00980BAA" w:rsidRDefault="00980BAA" w:rsidP="00B118FF">
    <w:pPr>
      <w:pStyle w:val="Footer"/>
    </w:pPr>
    <w:r>
      <w:t>2A Evidence: Red Light Cams bad</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2F726245"/>
    <w:multiLevelType w:val="multilevel"/>
    <w:tmpl w:val="59126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4C5E7D"/>
    <w:multiLevelType w:val="multilevel"/>
    <w:tmpl w:val="49DA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7">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7B4C782C"/>
    <w:multiLevelType w:val="hybridMultilevel"/>
    <w:tmpl w:val="E88A7616"/>
    <w:lvl w:ilvl="0" w:tplc="69DA58BE">
      <w:start w:val="21"/>
      <w:numFmt w:val="bullet"/>
      <w:lvlText w:val="-"/>
      <w:lvlJc w:val="left"/>
      <w:pPr>
        <w:ind w:left="648" w:hanging="360"/>
      </w:pPr>
      <w:rPr>
        <w:rFonts w:ascii="Times New Roman" w:eastAsia="Times New Roman" w:hAnsi="Times New Roman" w:cs="Times New Roman" w:hint="default"/>
        <w:b/>
      </w:rPr>
    </w:lvl>
    <w:lvl w:ilvl="1" w:tplc="040C0003" w:tentative="1">
      <w:start w:val="1"/>
      <w:numFmt w:val="bullet"/>
      <w:lvlText w:val="o"/>
      <w:lvlJc w:val="left"/>
      <w:pPr>
        <w:ind w:left="1368" w:hanging="360"/>
      </w:pPr>
      <w:rPr>
        <w:rFonts w:ascii="Courier New" w:hAnsi="Courier New" w:cs="Courier New" w:hint="default"/>
      </w:rPr>
    </w:lvl>
    <w:lvl w:ilvl="2" w:tplc="040C0005" w:tentative="1">
      <w:start w:val="1"/>
      <w:numFmt w:val="bullet"/>
      <w:lvlText w:val=""/>
      <w:lvlJc w:val="left"/>
      <w:pPr>
        <w:ind w:left="2088" w:hanging="360"/>
      </w:pPr>
      <w:rPr>
        <w:rFonts w:ascii="Wingdings" w:hAnsi="Wingdings" w:hint="default"/>
      </w:rPr>
    </w:lvl>
    <w:lvl w:ilvl="3" w:tplc="040C0001" w:tentative="1">
      <w:start w:val="1"/>
      <w:numFmt w:val="bullet"/>
      <w:lvlText w:val=""/>
      <w:lvlJc w:val="left"/>
      <w:pPr>
        <w:ind w:left="2808" w:hanging="360"/>
      </w:pPr>
      <w:rPr>
        <w:rFonts w:ascii="Symbol" w:hAnsi="Symbol" w:hint="default"/>
      </w:rPr>
    </w:lvl>
    <w:lvl w:ilvl="4" w:tplc="040C0003" w:tentative="1">
      <w:start w:val="1"/>
      <w:numFmt w:val="bullet"/>
      <w:lvlText w:val="o"/>
      <w:lvlJc w:val="left"/>
      <w:pPr>
        <w:ind w:left="3528" w:hanging="360"/>
      </w:pPr>
      <w:rPr>
        <w:rFonts w:ascii="Courier New" w:hAnsi="Courier New" w:cs="Courier New" w:hint="default"/>
      </w:rPr>
    </w:lvl>
    <w:lvl w:ilvl="5" w:tplc="040C0005" w:tentative="1">
      <w:start w:val="1"/>
      <w:numFmt w:val="bullet"/>
      <w:lvlText w:val=""/>
      <w:lvlJc w:val="left"/>
      <w:pPr>
        <w:ind w:left="4248" w:hanging="360"/>
      </w:pPr>
      <w:rPr>
        <w:rFonts w:ascii="Wingdings" w:hAnsi="Wingdings" w:hint="default"/>
      </w:rPr>
    </w:lvl>
    <w:lvl w:ilvl="6" w:tplc="040C0001" w:tentative="1">
      <w:start w:val="1"/>
      <w:numFmt w:val="bullet"/>
      <w:lvlText w:val=""/>
      <w:lvlJc w:val="left"/>
      <w:pPr>
        <w:ind w:left="4968" w:hanging="360"/>
      </w:pPr>
      <w:rPr>
        <w:rFonts w:ascii="Symbol" w:hAnsi="Symbol" w:hint="default"/>
      </w:rPr>
    </w:lvl>
    <w:lvl w:ilvl="7" w:tplc="040C0003" w:tentative="1">
      <w:start w:val="1"/>
      <w:numFmt w:val="bullet"/>
      <w:lvlText w:val="o"/>
      <w:lvlJc w:val="left"/>
      <w:pPr>
        <w:ind w:left="5688" w:hanging="360"/>
      </w:pPr>
      <w:rPr>
        <w:rFonts w:ascii="Courier New" w:hAnsi="Courier New" w:cs="Courier New" w:hint="default"/>
      </w:rPr>
    </w:lvl>
    <w:lvl w:ilvl="8" w:tplc="040C0005" w:tentative="1">
      <w:start w:val="1"/>
      <w:numFmt w:val="bullet"/>
      <w:lvlText w:val=""/>
      <w:lvlJc w:val="left"/>
      <w:pPr>
        <w:ind w:left="6408" w:hanging="360"/>
      </w:pPr>
      <w:rPr>
        <w:rFonts w:ascii="Wingdings" w:hAnsi="Wingdings" w:hint="default"/>
      </w:rPr>
    </w:lvl>
  </w:abstractNum>
  <w:num w:numId="1">
    <w:abstractNumId w:val="15"/>
  </w:num>
  <w:num w:numId="2">
    <w:abstractNumId w:val="17"/>
  </w:num>
  <w:num w:numId="3">
    <w:abstractNumId w:val="10"/>
  </w:num>
  <w:num w:numId="4">
    <w:abstractNumId w:val="12"/>
  </w:num>
  <w:num w:numId="5">
    <w:abstractNumId w:val="20"/>
  </w:num>
  <w:num w:numId="6">
    <w:abstractNumId w:val="11"/>
  </w:num>
  <w:num w:numId="7">
    <w:abstractNumId w:val="21"/>
  </w:num>
  <w:num w:numId="8">
    <w:abstractNumId w:val="18"/>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9"/>
  </w:num>
  <w:num w:numId="20">
    <w:abstractNumId w:val="16"/>
  </w:num>
  <w:num w:numId="21">
    <w:abstractNumId w:val="13"/>
  </w:num>
  <w:num w:numId="22">
    <w:abstractNumId w:val="22"/>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EA9"/>
    <w:rsid w:val="00032550"/>
    <w:rsid w:val="00033B6B"/>
    <w:rsid w:val="00034B3A"/>
    <w:rsid w:val="00046C4F"/>
    <w:rsid w:val="000644FF"/>
    <w:rsid w:val="00065249"/>
    <w:rsid w:val="00077FDA"/>
    <w:rsid w:val="0008580D"/>
    <w:rsid w:val="0008674B"/>
    <w:rsid w:val="00095CCF"/>
    <w:rsid w:val="00096905"/>
    <w:rsid w:val="0009716A"/>
    <w:rsid w:val="000A63DD"/>
    <w:rsid w:val="000B0848"/>
    <w:rsid w:val="000B22AB"/>
    <w:rsid w:val="000B2E0B"/>
    <w:rsid w:val="000B4001"/>
    <w:rsid w:val="000D22F1"/>
    <w:rsid w:val="000D3779"/>
    <w:rsid w:val="000F1420"/>
    <w:rsid w:val="000F546C"/>
    <w:rsid w:val="00113022"/>
    <w:rsid w:val="00116B41"/>
    <w:rsid w:val="00132DBF"/>
    <w:rsid w:val="00140D53"/>
    <w:rsid w:val="001743C4"/>
    <w:rsid w:val="00177DC4"/>
    <w:rsid w:val="00184D39"/>
    <w:rsid w:val="00185B27"/>
    <w:rsid w:val="00190F49"/>
    <w:rsid w:val="00196952"/>
    <w:rsid w:val="001A3E5C"/>
    <w:rsid w:val="001A7E41"/>
    <w:rsid w:val="001B6535"/>
    <w:rsid w:val="001C66BA"/>
    <w:rsid w:val="001E7FD4"/>
    <w:rsid w:val="001F0ADE"/>
    <w:rsid w:val="001F6CC6"/>
    <w:rsid w:val="002058EC"/>
    <w:rsid w:val="002220A6"/>
    <w:rsid w:val="00224E85"/>
    <w:rsid w:val="002337E8"/>
    <w:rsid w:val="00233999"/>
    <w:rsid w:val="00236F83"/>
    <w:rsid w:val="002375BE"/>
    <w:rsid w:val="00285587"/>
    <w:rsid w:val="00287CDC"/>
    <w:rsid w:val="002B5B38"/>
    <w:rsid w:val="002C1829"/>
    <w:rsid w:val="002C1D57"/>
    <w:rsid w:val="002C31EF"/>
    <w:rsid w:val="002C54E4"/>
    <w:rsid w:val="002D2F0B"/>
    <w:rsid w:val="002D6912"/>
    <w:rsid w:val="002F0DCF"/>
    <w:rsid w:val="003031FA"/>
    <w:rsid w:val="00313DAC"/>
    <w:rsid w:val="003252AF"/>
    <w:rsid w:val="003261BF"/>
    <w:rsid w:val="00330D2B"/>
    <w:rsid w:val="00371C9E"/>
    <w:rsid w:val="00380948"/>
    <w:rsid w:val="003901F0"/>
    <w:rsid w:val="00392903"/>
    <w:rsid w:val="00394FA5"/>
    <w:rsid w:val="003A062D"/>
    <w:rsid w:val="003B4C65"/>
    <w:rsid w:val="003C117B"/>
    <w:rsid w:val="003C2B16"/>
    <w:rsid w:val="003C33C6"/>
    <w:rsid w:val="003C5830"/>
    <w:rsid w:val="003C6C2C"/>
    <w:rsid w:val="003D75C7"/>
    <w:rsid w:val="003E4426"/>
    <w:rsid w:val="004051DC"/>
    <w:rsid w:val="004056AA"/>
    <w:rsid w:val="00416700"/>
    <w:rsid w:val="0042682B"/>
    <w:rsid w:val="0042784F"/>
    <w:rsid w:val="00436FF7"/>
    <w:rsid w:val="004401C0"/>
    <w:rsid w:val="00454B16"/>
    <w:rsid w:val="00457AFC"/>
    <w:rsid w:val="004639D6"/>
    <w:rsid w:val="004664E7"/>
    <w:rsid w:val="00472C8D"/>
    <w:rsid w:val="00476C28"/>
    <w:rsid w:val="00495F5D"/>
    <w:rsid w:val="0049656E"/>
    <w:rsid w:val="004978AB"/>
    <w:rsid w:val="004978E0"/>
    <w:rsid w:val="004A276D"/>
    <w:rsid w:val="004A453B"/>
    <w:rsid w:val="004B46AC"/>
    <w:rsid w:val="004C4DEC"/>
    <w:rsid w:val="004E069C"/>
    <w:rsid w:val="004E21D6"/>
    <w:rsid w:val="004E43A4"/>
    <w:rsid w:val="004F2FA1"/>
    <w:rsid w:val="004F759E"/>
    <w:rsid w:val="00506217"/>
    <w:rsid w:val="00516DDF"/>
    <w:rsid w:val="00526C4B"/>
    <w:rsid w:val="00543F50"/>
    <w:rsid w:val="00544334"/>
    <w:rsid w:val="005A01B9"/>
    <w:rsid w:val="005A1BDE"/>
    <w:rsid w:val="005A55EC"/>
    <w:rsid w:val="005B172F"/>
    <w:rsid w:val="005C6BEA"/>
    <w:rsid w:val="005D0120"/>
    <w:rsid w:val="005E1878"/>
    <w:rsid w:val="00611EEE"/>
    <w:rsid w:val="00616E3B"/>
    <w:rsid w:val="00634396"/>
    <w:rsid w:val="006359AF"/>
    <w:rsid w:val="00635B3D"/>
    <w:rsid w:val="006454BC"/>
    <w:rsid w:val="006540DC"/>
    <w:rsid w:val="00675D39"/>
    <w:rsid w:val="00677B44"/>
    <w:rsid w:val="00682DBF"/>
    <w:rsid w:val="00686503"/>
    <w:rsid w:val="006A2CBF"/>
    <w:rsid w:val="006B2DA8"/>
    <w:rsid w:val="006B4B55"/>
    <w:rsid w:val="006B7AA2"/>
    <w:rsid w:val="006C457B"/>
    <w:rsid w:val="006C50B2"/>
    <w:rsid w:val="006C6D55"/>
    <w:rsid w:val="006D3F93"/>
    <w:rsid w:val="006E03C9"/>
    <w:rsid w:val="006E2D84"/>
    <w:rsid w:val="006F3799"/>
    <w:rsid w:val="006F5197"/>
    <w:rsid w:val="00701729"/>
    <w:rsid w:val="00707BC3"/>
    <w:rsid w:val="00720189"/>
    <w:rsid w:val="00720DC4"/>
    <w:rsid w:val="0072413B"/>
    <w:rsid w:val="0073488F"/>
    <w:rsid w:val="00744B8F"/>
    <w:rsid w:val="00754528"/>
    <w:rsid w:val="007561E5"/>
    <w:rsid w:val="00760B4E"/>
    <w:rsid w:val="0076152B"/>
    <w:rsid w:val="00763C1E"/>
    <w:rsid w:val="007873DA"/>
    <w:rsid w:val="007918FF"/>
    <w:rsid w:val="007967C5"/>
    <w:rsid w:val="007A5570"/>
    <w:rsid w:val="007A7220"/>
    <w:rsid w:val="007B2127"/>
    <w:rsid w:val="007B39AF"/>
    <w:rsid w:val="007B4BA3"/>
    <w:rsid w:val="007C6E1A"/>
    <w:rsid w:val="007D2883"/>
    <w:rsid w:val="007E12FC"/>
    <w:rsid w:val="007F5E24"/>
    <w:rsid w:val="008010EE"/>
    <w:rsid w:val="00801E3C"/>
    <w:rsid w:val="00861AAF"/>
    <w:rsid w:val="00862483"/>
    <w:rsid w:val="008663D8"/>
    <w:rsid w:val="00867A1C"/>
    <w:rsid w:val="00874518"/>
    <w:rsid w:val="00876ECA"/>
    <w:rsid w:val="008A150A"/>
    <w:rsid w:val="008B0EB0"/>
    <w:rsid w:val="008B1AB6"/>
    <w:rsid w:val="008B62D0"/>
    <w:rsid w:val="008C0EAA"/>
    <w:rsid w:val="008D7B77"/>
    <w:rsid w:val="0092592E"/>
    <w:rsid w:val="00927414"/>
    <w:rsid w:val="00932C8D"/>
    <w:rsid w:val="00935741"/>
    <w:rsid w:val="00937336"/>
    <w:rsid w:val="00946BA9"/>
    <w:rsid w:val="009541D9"/>
    <w:rsid w:val="009550F1"/>
    <w:rsid w:val="00961CB6"/>
    <w:rsid w:val="00963B0B"/>
    <w:rsid w:val="00970CEA"/>
    <w:rsid w:val="00976182"/>
    <w:rsid w:val="00980BAA"/>
    <w:rsid w:val="009903CC"/>
    <w:rsid w:val="009905AF"/>
    <w:rsid w:val="009919FC"/>
    <w:rsid w:val="00993592"/>
    <w:rsid w:val="009A2CF2"/>
    <w:rsid w:val="009C0BCF"/>
    <w:rsid w:val="009C64E8"/>
    <w:rsid w:val="009C7F48"/>
    <w:rsid w:val="009D0CA2"/>
    <w:rsid w:val="009D6BDF"/>
    <w:rsid w:val="009E59FC"/>
    <w:rsid w:val="009E75C2"/>
    <w:rsid w:val="00A22C69"/>
    <w:rsid w:val="00A2710C"/>
    <w:rsid w:val="00A27703"/>
    <w:rsid w:val="00A45E02"/>
    <w:rsid w:val="00A538BE"/>
    <w:rsid w:val="00A57E27"/>
    <w:rsid w:val="00A645F2"/>
    <w:rsid w:val="00A67573"/>
    <w:rsid w:val="00A70001"/>
    <w:rsid w:val="00A70C05"/>
    <w:rsid w:val="00A712D1"/>
    <w:rsid w:val="00A754CF"/>
    <w:rsid w:val="00A75E4E"/>
    <w:rsid w:val="00A961A3"/>
    <w:rsid w:val="00AA1943"/>
    <w:rsid w:val="00AB1AD6"/>
    <w:rsid w:val="00AB3084"/>
    <w:rsid w:val="00AB3973"/>
    <w:rsid w:val="00AB778C"/>
    <w:rsid w:val="00AC1D4E"/>
    <w:rsid w:val="00AC7CDA"/>
    <w:rsid w:val="00AC7FC8"/>
    <w:rsid w:val="00AD2212"/>
    <w:rsid w:val="00AD3A26"/>
    <w:rsid w:val="00AD4C79"/>
    <w:rsid w:val="00AE1CE7"/>
    <w:rsid w:val="00AE2593"/>
    <w:rsid w:val="00AF62A9"/>
    <w:rsid w:val="00B118FF"/>
    <w:rsid w:val="00B1271D"/>
    <w:rsid w:val="00B2043A"/>
    <w:rsid w:val="00B6434A"/>
    <w:rsid w:val="00B80164"/>
    <w:rsid w:val="00B83537"/>
    <w:rsid w:val="00B90672"/>
    <w:rsid w:val="00BA7AD7"/>
    <w:rsid w:val="00BB1D9E"/>
    <w:rsid w:val="00BB4EBE"/>
    <w:rsid w:val="00BB5C43"/>
    <w:rsid w:val="00BC1FD0"/>
    <w:rsid w:val="00BD1B8B"/>
    <w:rsid w:val="00C044E2"/>
    <w:rsid w:val="00C0701D"/>
    <w:rsid w:val="00C203E3"/>
    <w:rsid w:val="00C63084"/>
    <w:rsid w:val="00C72450"/>
    <w:rsid w:val="00CA5E21"/>
    <w:rsid w:val="00CB206D"/>
    <w:rsid w:val="00CB3E20"/>
    <w:rsid w:val="00CC1E6F"/>
    <w:rsid w:val="00CF5E42"/>
    <w:rsid w:val="00D048A7"/>
    <w:rsid w:val="00D35BBE"/>
    <w:rsid w:val="00D466B6"/>
    <w:rsid w:val="00D63792"/>
    <w:rsid w:val="00D730AB"/>
    <w:rsid w:val="00D81ADA"/>
    <w:rsid w:val="00D822C0"/>
    <w:rsid w:val="00D94A21"/>
    <w:rsid w:val="00DA6652"/>
    <w:rsid w:val="00DB3DDA"/>
    <w:rsid w:val="00DB6570"/>
    <w:rsid w:val="00DB7B94"/>
    <w:rsid w:val="00DC0CC5"/>
    <w:rsid w:val="00DC2A79"/>
    <w:rsid w:val="00DC3094"/>
    <w:rsid w:val="00DC765D"/>
    <w:rsid w:val="00DE3E15"/>
    <w:rsid w:val="00DE4778"/>
    <w:rsid w:val="00E017EE"/>
    <w:rsid w:val="00E16C04"/>
    <w:rsid w:val="00E27C03"/>
    <w:rsid w:val="00E351BF"/>
    <w:rsid w:val="00E35AEF"/>
    <w:rsid w:val="00E36A5D"/>
    <w:rsid w:val="00E42C4F"/>
    <w:rsid w:val="00E4330C"/>
    <w:rsid w:val="00E450A6"/>
    <w:rsid w:val="00E53DBA"/>
    <w:rsid w:val="00E54343"/>
    <w:rsid w:val="00E6301A"/>
    <w:rsid w:val="00E6412D"/>
    <w:rsid w:val="00E66412"/>
    <w:rsid w:val="00E96A5A"/>
    <w:rsid w:val="00EB413A"/>
    <w:rsid w:val="00EB617A"/>
    <w:rsid w:val="00EC7ABE"/>
    <w:rsid w:val="00EE4F26"/>
    <w:rsid w:val="00EE6EB9"/>
    <w:rsid w:val="00F00935"/>
    <w:rsid w:val="00F02239"/>
    <w:rsid w:val="00F02CC2"/>
    <w:rsid w:val="00F1287F"/>
    <w:rsid w:val="00F30D9E"/>
    <w:rsid w:val="00F32431"/>
    <w:rsid w:val="00F44E6A"/>
    <w:rsid w:val="00F55129"/>
    <w:rsid w:val="00F622BD"/>
    <w:rsid w:val="00F62473"/>
    <w:rsid w:val="00F627B6"/>
    <w:rsid w:val="00F73047"/>
    <w:rsid w:val="00F8702D"/>
    <w:rsid w:val="00F90272"/>
    <w:rsid w:val="00F933B8"/>
    <w:rsid w:val="00F933C4"/>
    <w:rsid w:val="00FA02F2"/>
    <w:rsid w:val="00FB0D2B"/>
    <w:rsid w:val="00FB7085"/>
    <w:rsid w:val="00FC399C"/>
    <w:rsid w:val="00FD47AA"/>
    <w:rsid w:val="00FD7B0A"/>
    <w:rsid w:val="00FF4101"/>
    <w:rsid w:val="00FF4F38"/>
    <w:rsid w:val="00FF6E3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3351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character" w:customStyle="1" w:styleId="EvidenceChar">
    <w:name w:val="Evidence Char"/>
    <w:basedOn w:val="DefaultParagraphFont"/>
    <w:link w:val="Evidence"/>
    <w:locked/>
    <w:rsid w:val="001B6535"/>
    <w:rPr>
      <w:rFonts w:ascii="Times New Roman" w:eastAsia="Times New Roman" w:hAnsi="Times New Roman"/>
      <w:bCs/>
      <w:color w:val="000000"/>
      <w:lang w:val="en-US"/>
    </w:rPr>
  </w:style>
  <w:style w:type="character" w:customStyle="1" w:styleId="CitationChar">
    <w:name w:val="Citation Char"/>
    <w:basedOn w:val="DefaultParagraphFont"/>
    <w:locked/>
    <w:rsid w:val="001B6535"/>
    <w:rPr>
      <w:i/>
      <w:iCs/>
      <w:color w:val="000000"/>
      <w:lang w:val="en-US"/>
    </w:rPr>
  </w:style>
  <w:style w:type="character" w:styleId="Strong">
    <w:name w:val="Strong"/>
    <w:basedOn w:val="DefaultParagraphFont"/>
    <w:uiPriority w:val="22"/>
    <w:qFormat/>
    <w:rsid w:val="001B6535"/>
    <w:rPr>
      <w:b/>
      <w:bCs/>
    </w:rPr>
  </w:style>
  <w:style w:type="paragraph" w:customStyle="1" w:styleId="Contention">
    <w:name w:val="Contention"/>
    <w:basedOn w:val="Normal"/>
    <w:link w:val="ContentionChar"/>
    <w:rsid w:val="001B6535"/>
    <w:pPr>
      <w:keepNext/>
      <w:keepLines/>
      <w:spacing w:line="240" w:lineRule="auto"/>
    </w:pPr>
    <w:rPr>
      <w:rFonts w:ascii="Times New Roman" w:eastAsia="Times New Roman" w:hAnsi="Times New Roman"/>
      <w:b/>
      <w:bCs/>
      <w:color w:val="000000"/>
      <w:sz w:val="20"/>
      <w:szCs w:val="20"/>
      <w:lang w:eastAsia="fr-FR"/>
    </w:rPr>
  </w:style>
  <w:style w:type="character" w:customStyle="1" w:styleId="ContentionChar">
    <w:name w:val="Contention Char"/>
    <w:basedOn w:val="CitationChar"/>
    <w:link w:val="Contention"/>
    <w:locked/>
    <w:rsid w:val="001B6535"/>
    <w:rPr>
      <w:rFonts w:ascii="Times New Roman" w:eastAsia="Times New Roman" w:hAnsi="Times New Roman"/>
      <w:b/>
      <w:bCs/>
      <w:i/>
      <w:iCs/>
      <w:color w:val="000000"/>
      <w:lang w:val="en-US"/>
    </w:rPr>
  </w:style>
  <w:style w:type="character" w:customStyle="1" w:styleId="Contention2Char">
    <w:name w:val="Contention 2 Char"/>
    <w:basedOn w:val="CitationChar"/>
    <w:link w:val="Contention2"/>
    <w:locked/>
    <w:rsid w:val="005C6BEA"/>
    <w:rPr>
      <w:rFonts w:ascii="Times New Roman" w:eastAsia="Times New Roman" w:hAnsi="Times New Roman"/>
      <w:b/>
      <w:bCs/>
      <w:i/>
      <w:iCs/>
      <w:color w:val="000000"/>
      <w:lang w:val="en-US"/>
    </w:rPr>
  </w:style>
  <w:style w:type="paragraph" w:styleId="FootnoteText">
    <w:name w:val="footnote text"/>
    <w:basedOn w:val="Normal"/>
    <w:link w:val="FootnoteTextChar"/>
    <w:uiPriority w:val="99"/>
    <w:semiHidden/>
    <w:unhideWhenUsed/>
    <w:rsid w:val="00970C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0CEA"/>
    <w:rPr>
      <w:lang w:val="en-US" w:eastAsia="en-US"/>
    </w:rPr>
  </w:style>
  <w:style w:type="character" w:styleId="FootnoteReference">
    <w:name w:val="footnote reference"/>
    <w:basedOn w:val="DefaultParagraphFont"/>
    <w:uiPriority w:val="99"/>
    <w:semiHidden/>
    <w:unhideWhenUsed/>
    <w:rsid w:val="00970CEA"/>
    <w:rPr>
      <w:vertAlign w:val="superscript"/>
    </w:rPr>
  </w:style>
  <w:style w:type="character" w:styleId="FollowedHyperlink">
    <w:name w:val="FollowedHyperlink"/>
    <w:basedOn w:val="DefaultParagraphFont"/>
    <w:uiPriority w:val="99"/>
    <w:semiHidden/>
    <w:unhideWhenUsed/>
    <w:rsid w:val="002D2F0B"/>
    <w:rPr>
      <w:color w:val="800080" w:themeColor="followedHyperlink"/>
      <w:u w:val="single"/>
    </w:rPr>
  </w:style>
  <w:style w:type="character" w:customStyle="1" w:styleId="effectivedate">
    <w:name w:val="effectivedate"/>
    <w:basedOn w:val="DefaultParagraphFont"/>
    <w:rsid w:val="006F5197"/>
  </w:style>
  <w:style w:type="paragraph" w:styleId="Header">
    <w:name w:val="header"/>
    <w:basedOn w:val="Normal"/>
    <w:link w:val="HeaderChar"/>
    <w:uiPriority w:val="99"/>
    <w:unhideWhenUsed/>
    <w:rsid w:val="00B118F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118FF"/>
    <w:rPr>
      <w:sz w:val="22"/>
      <w:szCs w:val="22"/>
      <w:lang w:val="en-US" w:eastAsia="en-US"/>
    </w:rPr>
  </w:style>
  <w:style w:type="paragraph" w:styleId="Footer">
    <w:name w:val="footer"/>
    <w:basedOn w:val="Normal"/>
    <w:link w:val="FooterChar"/>
    <w:uiPriority w:val="99"/>
    <w:unhideWhenUsed/>
    <w:rsid w:val="00B118FF"/>
    <w:pPr>
      <w:tabs>
        <w:tab w:val="center" w:pos="4320"/>
        <w:tab w:val="right" w:pos="8640"/>
      </w:tabs>
      <w:spacing w:after="0" w:line="240" w:lineRule="auto"/>
      <w:jc w:val="center"/>
    </w:pPr>
    <w:rPr>
      <w:rFonts w:ascii="Times" w:hAnsi="Times"/>
      <w:b/>
      <w:bCs/>
      <w:smallCaps/>
    </w:rPr>
  </w:style>
  <w:style w:type="character" w:customStyle="1" w:styleId="FooterChar">
    <w:name w:val="Footer Char"/>
    <w:basedOn w:val="DefaultParagraphFont"/>
    <w:link w:val="Footer"/>
    <w:uiPriority w:val="99"/>
    <w:rsid w:val="00B118FF"/>
    <w:rPr>
      <w:rFonts w:ascii="Times" w:hAnsi="Times"/>
      <w:b/>
      <w:bCs/>
      <w:smallCaps/>
      <w:sz w:val="22"/>
      <w:szCs w:val="22"/>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0"/>
    <w:next w:val="normal0"/>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legis-num">
    <w:name w:val="legis-num"/>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urrent-chamber">
    <w:name w:val="current-chamber"/>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ate">
    <w:name w:val="action-dat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action-desc">
    <w:name w:val="action-desc"/>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ponsor">
    <w:name w:val="sponsor"/>
    <w:basedOn w:val="DefaultParagraphFont"/>
    <w:rsid w:val="004664E7"/>
  </w:style>
  <w:style w:type="character" w:customStyle="1" w:styleId="committee-name">
    <w:name w:val="committee-name"/>
    <w:basedOn w:val="DefaultParagraphFont"/>
    <w:rsid w:val="004664E7"/>
  </w:style>
  <w:style w:type="paragraph" w:customStyle="1" w:styleId="legis-type">
    <w:name w:val="legis-typ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official-title">
    <w:name w:val="official-title"/>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num">
    <w:name w:val="enum"/>
    <w:basedOn w:val="DefaultParagraphFont"/>
    <w:rsid w:val="004664E7"/>
  </w:style>
  <w:style w:type="paragraph" w:customStyle="1" w:styleId="Header1">
    <w:name w:val="Header1"/>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text">
    <w:name w:val="text"/>
    <w:basedOn w:val="Normal"/>
    <w:rsid w:val="004664E7"/>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short-title">
    <w:name w:val="short-title"/>
    <w:basedOn w:val="DefaultParagraphFont"/>
    <w:rsid w:val="004664E7"/>
  </w:style>
  <w:style w:type="character" w:customStyle="1" w:styleId="entity-ref">
    <w:name w:val="entity-ref"/>
    <w:basedOn w:val="DefaultParagraphFont"/>
    <w:rsid w:val="004664E7"/>
  </w:style>
  <w:style w:type="character" w:styleId="HTMLDefinition">
    <w:name w:val="HTML Definition"/>
    <w:basedOn w:val="DefaultParagraphFont"/>
    <w:uiPriority w:val="99"/>
    <w:semiHidden/>
    <w:unhideWhenUsed/>
    <w:rsid w:val="004664E7"/>
    <w:rPr>
      <w:i/>
      <w:iCs/>
    </w:rPr>
  </w:style>
  <w:style w:type="character" w:customStyle="1" w:styleId="EvidenceChar">
    <w:name w:val="Evidence Char"/>
    <w:basedOn w:val="DefaultParagraphFont"/>
    <w:link w:val="Evidence"/>
    <w:locked/>
    <w:rsid w:val="001B6535"/>
    <w:rPr>
      <w:rFonts w:ascii="Times New Roman" w:eastAsia="Times New Roman" w:hAnsi="Times New Roman"/>
      <w:bCs/>
      <w:color w:val="000000"/>
      <w:lang w:val="en-US"/>
    </w:rPr>
  </w:style>
  <w:style w:type="character" w:customStyle="1" w:styleId="CitationChar">
    <w:name w:val="Citation Char"/>
    <w:basedOn w:val="DefaultParagraphFont"/>
    <w:locked/>
    <w:rsid w:val="001B6535"/>
    <w:rPr>
      <w:i/>
      <w:iCs/>
      <w:color w:val="000000"/>
      <w:lang w:val="en-US"/>
    </w:rPr>
  </w:style>
  <w:style w:type="character" w:styleId="Strong">
    <w:name w:val="Strong"/>
    <w:basedOn w:val="DefaultParagraphFont"/>
    <w:uiPriority w:val="22"/>
    <w:qFormat/>
    <w:rsid w:val="001B6535"/>
    <w:rPr>
      <w:b/>
      <w:bCs/>
    </w:rPr>
  </w:style>
  <w:style w:type="paragraph" w:customStyle="1" w:styleId="Contention">
    <w:name w:val="Contention"/>
    <w:basedOn w:val="Normal"/>
    <w:link w:val="ContentionChar"/>
    <w:rsid w:val="001B6535"/>
    <w:pPr>
      <w:keepNext/>
      <w:keepLines/>
      <w:spacing w:line="240" w:lineRule="auto"/>
    </w:pPr>
    <w:rPr>
      <w:rFonts w:ascii="Times New Roman" w:eastAsia="Times New Roman" w:hAnsi="Times New Roman"/>
      <w:b/>
      <w:bCs/>
      <w:color w:val="000000"/>
      <w:sz w:val="20"/>
      <w:szCs w:val="20"/>
      <w:lang w:eastAsia="fr-FR"/>
    </w:rPr>
  </w:style>
  <w:style w:type="character" w:customStyle="1" w:styleId="ContentionChar">
    <w:name w:val="Contention Char"/>
    <w:basedOn w:val="CitationChar"/>
    <w:link w:val="Contention"/>
    <w:locked/>
    <w:rsid w:val="001B6535"/>
    <w:rPr>
      <w:rFonts w:ascii="Times New Roman" w:eastAsia="Times New Roman" w:hAnsi="Times New Roman"/>
      <w:b/>
      <w:bCs/>
      <w:i/>
      <w:iCs/>
      <w:color w:val="000000"/>
      <w:lang w:val="en-US"/>
    </w:rPr>
  </w:style>
  <w:style w:type="character" w:customStyle="1" w:styleId="Contention2Char">
    <w:name w:val="Contention 2 Char"/>
    <w:basedOn w:val="CitationChar"/>
    <w:link w:val="Contention2"/>
    <w:locked/>
    <w:rsid w:val="005C6BEA"/>
    <w:rPr>
      <w:rFonts w:ascii="Times New Roman" w:eastAsia="Times New Roman" w:hAnsi="Times New Roman"/>
      <w:b/>
      <w:bCs/>
      <w:i/>
      <w:iCs/>
      <w:color w:val="000000"/>
      <w:lang w:val="en-US"/>
    </w:rPr>
  </w:style>
  <w:style w:type="paragraph" w:styleId="FootnoteText">
    <w:name w:val="footnote text"/>
    <w:basedOn w:val="Normal"/>
    <w:link w:val="FootnoteTextChar"/>
    <w:uiPriority w:val="99"/>
    <w:semiHidden/>
    <w:unhideWhenUsed/>
    <w:rsid w:val="00970C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0CEA"/>
    <w:rPr>
      <w:lang w:val="en-US" w:eastAsia="en-US"/>
    </w:rPr>
  </w:style>
  <w:style w:type="character" w:styleId="FootnoteReference">
    <w:name w:val="footnote reference"/>
    <w:basedOn w:val="DefaultParagraphFont"/>
    <w:uiPriority w:val="99"/>
    <w:semiHidden/>
    <w:unhideWhenUsed/>
    <w:rsid w:val="00970CEA"/>
    <w:rPr>
      <w:vertAlign w:val="superscript"/>
    </w:rPr>
  </w:style>
  <w:style w:type="character" w:styleId="FollowedHyperlink">
    <w:name w:val="FollowedHyperlink"/>
    <w:basedOn w:val="DefaultParagraphFont"/>
    <w:uiPriority w:val="99"/>
    <w:semiHidden/>
    <w:unhideWhenUsed/>
    <w:rsid w:val="002D2F0B"/>
    <w:rPr>
      <w:color w:val="800080" w:themeColor="followedHyperlink"/>
      <w:u w:val="single"/>
    </w:rPr>
  </w:style>
  <w:style w:type="character" w:customStyle="1" w:styleId="effectivedate">
    <w:name w:val="effectivedate"/>
    <w:basedOn w:val="DefaultParagraphFont"/>
    <w:rsid w:val="006F5197"/>
  </w:style>
  <w:style w:type="paragraph" w:styleId="Header">
    <w:name w:val="header"/>
    <w:basedOn w:val="Normal"/>
    <w:link w:val="HeaderChar"/>
    <w:uiPriority w:val="99"/>
    <w:unhideWhenUsed/>
    <w:rsid w:val="00B118FF"/>
    <w:pPr>
      <w:tabs>
        <w:tab w:val="center" w:pos="4320"/>
        <w:tab w:val="right" w:pos="8640"/>
      </w:tabs>
      <w:spacing w:after="0" w:line="240" w:lineRule="auto"/>
    </w:pPr>
  </w:style>
  <w:style w:type="character" w:customStyle="1" w:styleId="HeaderChar">
    <w:name w:val="Header Char"/>
    <w:basedOn w:val="DefaultParagraphFont"/>
    <w:link w:val="Header"/>
    <w:uiPriority w:val="99"/>
    <w:rsid w:val="00B118FF"/>
    <w:rPr>
      <w:sz w:val="22"/>
      <w:szCs w:val="22"/>
      <w:lang w:val="en-US" w:eastAsia="en-US"/>
    </w:rPr>
  </w:style>
  <w:style w:type="paragraph" w:styleId="Footer">
    <w:name w:val="footer"/>
    <w:basedOn w:val="Normal"/>
    <w:link w:val="FooterChar"/>
    <w:uiPriority w:val="99"/>
    <w:unhideWhenUsed/>
    <w:rsid w:val="00B118FF"/>
    <w:pPr>
      <w:tabs>
        <w:tab w:val="center" w:pos="4320"/>
        <w:tab w:val="right" w:pos="8640"/>
      </w:tabs>
      <w:spacing w:after="0" w:line="240" w:lineRule="auto"/>
      <w:jc w:val="center"/>
    </w:pPr>
    <w:rPr>
      <w:rFonts w:ascii="Times" w:hAnsi="Times"/>
      <w:b/>
      <w:bCs/>
      <w:smallCaps/>
    </w:rPr>
  </w:style>
  <w:style w:type="character" w:customStyle="1" w:styleId="FooterChar">
    <w:name w:val="Footer Char"/>
    <w:basedOn w:val="DefaultParagraphFont"/>
    <w:link w:val="Footer"/>
    <w:uiPriority w:val="99"/>
    <w:rsid w:val="00B118FF"/>
    <w:rPr>
      <w:rFonts w:ascii="Times" w:hAnsi="Times"/>
      <w:b/>
      <w:bCs/>
      <w:smallCap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09447">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74616276">
      <w:bodyDiv w:val="1"/>
      <w:marLeft w:val="0"/>
      <w:marRight w:val="0"/>
      <w:marTop w:val="0"/>
      <w:marBottom w:val="0"/>
      <w:divBdr>
        <w:top w:val="none" w:sz="0" w:space="0" w:color="auto"/>
        <w:left w:val="none" w:sz="0" w:space="0" w:color="auto"/>
        <w:bottom w:val="none" w:sz="0" w:space="0" w:color="auto"/>
        <w:right w:val="none" w:sz="0" w:space="0" w:color="auto"/>
      </w:divBdr>
    </w:div>
    <w:div w:id="206569903">
      <w:bodyDiv w:val="1"/>
      <w:marLeft w:val="0"/>
      <w:marRight w:val="0"/>
      <w:marTop w:val="0"/>
      <w:marBottom w:val="0"/>
      <w:divBdr>
        <w:top w:val="none" w:sz="0" w:space="0" w:color="auto"/>
        <w:left w:val="none" w:sz="0" w:space="0" w:color="auto"/>
        <w:bottom w:val="none" w:sz="0" w:space="0" w:color="auto"/>
        <w:right w:val="none" w:sz="0" w:space="0" w:color="auto"/>
      </w:divBdr>
    </w:div>
    <w:div w:id="30385372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64521">
      <w:bodyDiv w:val="1"/>
      <w:marLeft w:val="0"/>
      <w:marRight w:val="0"/>
      <w:marTop w:val="0"/>
      <w:marBottom w:val="0"/>
      <w:divBdr>
        <w:top w:val="none" w:sz="0" w:space="0" w:color="auto"/>
        <w:left w:val="none" w:sz="0" w:space="0" w:color="auto"/>
        <w:bottom w:val="none" w:sz="0" w:space="0" w:color="auto"/>
        <w:right w:val="none" w:sz="0" w:space="0" w:color="auto"/>
      </w:divBdr>
    </w:div>
    <w:div w:id="374085995">
      <w:bodyDiv w:val="1"/>
      <w:marLeft w:val="0"/>
      <w:marRight w:val="0"/>
      <w:marTop w:val="0"/>
      <w:marBottom w:val="0"/>
      <w:divBdr>
        <w:top w:val="none" w:sz="0" w:space="0" w:color="auto"/>
        <w:left w:val="none" w:sz="0" w:space="0" w:color="auto"/>
        <w:bottom w:val="none" w:sz="0" w:space="0" w:color="auto"/>
        <w:right w:val="none" w:sz="0" w:space="0" w:color="auto"/>
      </w:divBdr>
    </w:div>
    <w:div w:id="47946150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6893691">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1568160">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6518567">
      <w:bodyDiv w:val="1"/>
      <w:marLeft w:val="0"/>
      <w:marRight w:val="0"/>
      <w:marTop w:val="0"/>
      <w:marBottom w:val="0"/>
      <w:divBdr>
        <w:top w:val="none" w:sz="0" w:space="0" w:color="auto"/>
        <w:left w:val="none" w:sz="0" w:space="0" w:color="auto"/>
        <w:bottom w:val="none" w:sz="0" w:space="0" w:color="auto"/>
        <w:right w:val="none" w:sz="0" w:space="0" w:color="auto"/>
      </w:divBdr>
    </w:div>
    <w:div w:id="688795373">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4996834">
      <w:bodyDiv w:val="1"/>
      <w:marLeft w:val="0"/>
      <w:marRight w:val="0"/>
      <w:marTop w:val="0"/>
      <w:marBottom w:val="0"/>
      <w:divBdr>
        <w:top w:val="none" w:sz="0" w:space="0" w:color="auto"/>
        <w:left w:val="none" w:sz="0" w:space="0" w:color="auto"/>
        <w:bottom w:val="none" w:sz="0" w:space="0" w:color="auto"/>
        <w:right w:val="none" w:sz="0" w:space="0" w:color="auto"/>
      </w:divBdr>
    </w:div>
    <w:div w:id="1005473652">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20752458">
      <w:bodyDiv w:val="1"/>
      <w:marLeft w:val="0"/>
      <w:marRight w:val="0"/>
      <w:marTop w:val="0"/>
      <w:marBottom w:val="0"/>
      <w:divBdr>
        <w:top w:val="none" w:sz="0" w:space="0" w:color="auto"/>
        <w:left w:val="none" w:sz="0" w:space="0" w:color="auto"/>
        <w:bottom w:val="none" w:sz="0" w:space="0" w:color="auto"/>
        <w:right w:val="none" w:sz="0" w:space="0" w:color="auto"/>
      </w:divBdr>
    </w:div>
    <w:div w:id="1287815086">
      <w:bodyDiv w:val="1"/>
      <w:marLeft w:val="0"/>
      <w:marRight w:val="0"/>
      <w:marTop w:val="0"/>
      <w:marBottom w:val="0"/>
      <w:divBdr>
        <w:top w:val="none" w:sz="0" w:space="0" w:color="auto"/>
        <w:left w:val="none" w:sz="0" w:space="0" w:color="auto"/>
        <w:bottom w:val="none" w:sz="0" w:space="0" w:color="auto"/>
        <w:right w:val="none" w:sz="0" w:space="0" w:color="auto"/>
      </w:divBdr>
      <w:divsChild>
        <w:div w:id="2120369803">
          <w:marLeft w:val="0"/>
          <w:marRight w:val="120"/>
          <w:marTop w:val="0"/>
          <w:marBottom w:val="0"/>
          <w:divBdr>
            <w:top w:val="none" w:sz="0" w:space="0" w:color="auto"/>
            <w:left w:val="none" w:sz="0" w:space="0" w:color="auto"/>
            <w:bottom w:val="none" w:sz="0" w:space="0" w:color="auto"/>
            <w:right w:val="none" w:sz="0" w:space="0" w:color="auto"/>
          </w:divBdr>
        </w:div>
      </w:divsChild>
    </w:div>
    <w:div w:id="1295326429">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195005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4799777">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www.washingtontimes.com/news/2013/nov/23/new-dc-traffic-cameras-monitor-stop-signs-intersec/?page=all" TargetMode="External"/><Relationship Id="rId14" Type="http://schemas.openxmlformats.org/officeDocument/2006/relationships/hyperlink" Target="http://www.rutgerspolicyjournal.org/sites/rutgerspolicyjournal.org/files/MaiselFN.pdf" TargetMode="External"/><Relationship Id="rId15" Type="http://schemas.openxmlformats.org/officeDocument/2006/relationships/hyperlink" Target="http://law.wustl.edu/journal/32/Christensen.pdf" TargetMode="External"/><Relationship Id="rId16" Type="http://schemas.openxmlformats.org/officeDocument/2006/relationships/hyperlink" Target="http://www.highwayrobbery.net/TrcDocsAppIngleGoldsmBrfAppsOpen.pdf" TargetMode="External"/><Relationship Id="rId17" Type="http://schemas.openxmlformats.org/officeDocument/2006/relationships/hyperlink" Target="http://www.huffingtonpost.com/2013/09/05/florida-ban-on-red-light-cameras_n_3873874.html" TargetMode="External"/><Relationship Id="rId18" Type="http://schemas.openxmlformats.org/officeDocument/2006/relationships/hyperlink" Target="http://archive.wtsp.com/news/reporter/article/353402/79/10-Investigates-Red-Light-Cameras" TargetMode="External"/><Relationship Id="rId19" Type="http://schemas.openxmlformats.org/officeDocument/2006/relationships/hyperlink" Target="http://www.motorists.org/red-light-cameras/orban-study.pdf" TargetMode="External"/><Relationship Id="rId50" Type="http://schemas.openxmlformats.org/officeDocument/2006/relationships/hyperlink" Target="http://www.motorists.org/red-light-cameras/orban-study.pdf" TargetMode="External"/><Relationship Id="rId51" Type="http://schemas.openxmlformats.org/officeDocument/2006/relationships/hyperlink" Target="http://www.motorists.org/red-light-cameras/orban-study.pdf" TargetMode="External"/><Relationship Id="rId52" Type="http://schemas.openxmlformats.org/officeDocument/2006/relationships/hyperlink" Target="http://www.motorists.org/red-light-cameras/orban-study.pdf" TargetMode="External"/><Relationship Id="rId53" Type="http://schemas.openxmlformats.org/officeDocument/2006/relationships/hyperlink" Target="http://www.motorists.org/red-light-cameras/orban-study.pdf" TargetMode="External"/><Relationship Id="rId54" Type="http://schemas.openxmlformats.org/officeDocument/2006/relationships/hyperlink" Target="http://www.motorists.org/red-light-cameras/orban-study.pdf" TargetMode="External"/><Relationship Id="rId55" Type="http://schemas.openxmlformats.org/officeDocument/2006/relationships/header" Target="header2.xml"/><Relationship Id="rId56" Type="http://schemas.openxmlformats.org/officeDocument/2006/relationships/fontTable" Target="fontTable.xml"/><Relationship Id="rId57" Type="http://schemas.openxmlformats.org/officeDocument/2006/relationships/theme" Target="theme/theme1.xml"/><Relationship Id="rId40" Type="http://schemas.openxmlformats.org/officeDocument/2006/relationships/hyperlink" Target="http://www.motorists.org/other/NMA%20Objections%20to%20Red-Light%20Cameras.pdf" TargetMode="External"/><Relationship Id="rId41" Type="http://schemas.openxmlformats.org/officeDocument/2006/relationships/hyperlink" Target="http://www.motorists.org/red-light-cameras/yellow-lights" TargetMode="External"/><Relationship Id="rId42" Type="http://schemas.openxmlformats.org/officeDocument/2006/relationships/hyperlink" Target="http://www.usnews.com/opinion/articles/2012/05/14/red-light-cameras-about-revenue-not-safety" TargetMode="External"/><Relationship Id="rId43" Type="http://schemas.openxmlformats.org/officeDocument/2006/relationships/hyperlink" Target="https://www.courtlistener.com/dcd/dQqd/banner-v-united-states/" TargetMode="External"/><Relationship Id="rId44" Type="http://schemas.openxmlformats.org/officeDocument/2006/relationships/hyperlink" Target="http://www.solblum.com/CM/Articles/Articles-Tax-Free-Entity.asp" TargetMode="External"/><Relationship Id="rId45" Type="http://schemas.openxmlformats.org/officeDocument/2006/relationships/hyperlink" Target="http://blogs.findlaw.com/california_case_law/2014/03/legal-war-between-courts-legislature-over-red-light-cameras.html" TargetMode="External"/><Relationship Id="rId46" Type="http://schemas.openxmlformats.org/officeDocument/2006/relationships/hyperlink" Target="http://www.motorists.org/other/NMA%20Objections%20to%20Red-Light%20Cameras.pdf" TargetMode="External"/><Relationship Id="rId47" Type="http://schemas.openxmlformats.org/officeDocument/2006/relationships/hyperlink" Target="http://www.usnews.com/opinion/articles/2012/05/14/red-light-cameras-about-revenue-not-safety" TargetMode="External"/><Relationship Id="rId48" Type="http://schemas.openxmlformats.org/officeDocument/2006/relationships/hyperlink" Target="http://www.motorists.org/red-light-cameras/orban-study.pdf" TargetMode="External"/><Relationship Id="rId49" Type="http://schemas.openxmlformats.org/officeDocument/2006/relationships/hyperlink" Target="http://www.motorists.org/red-light-cameras/orban-study.pdf"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30" Type="http://schemas.openxmlformats.org/officeDocument/2006/relationships/hyperlink" Target="http://www.motorists.org/other/NMA%20Objections%20to%20Red-Light%20Cameras.pdf" TargetMode="External"/><Relationship Id="rId31" Type="http://schemas.openxmlformats.org/officeDocument/2006/relationships/hyperlink" Target="http://www.motorists.org/red-light-cameras/orban-study.pdf" TargetMode="External"/><Relationship Id="rId32" Type="http://schemas.openxmlformats.org/officeDocument/2006/relationships/hyperlink" Target="http://watchdog.org/66629/city-red-faced-as-watchdog-exposes-illegal-yellow-lights/" TargetMode="External"/><Relationship Id="rId33" Type="http://schemas.openxmlformats.org/officeDocument/2006/relationships/hyperlink" Target="http://www.motorists.org/other/NMA%20Objections%20to%20Red-Light%20Cameras.pdf" TargetMode="External"/><Relationship Id="rId34" Type="http://schemas.openxmlformats.org/officeDocument/2006/relationships/hyperlink" Target="http://www.foxnews.com/politics/2014/02/27/more-cities-putting-brakes-on-red-light-speeding-traffic-cameras/" TargetMode="External"/><Relationship Id="rId35" Type="http://schemas.openxmlformats.org/officeDocument/2006/relationships/hyperlink" Target="http://en.wikipedia.org/wiki/West_Covina,_California" TargetMode="External"/><Relationship Id="rId36" Type="http://schemas.openxmlformats.org/officeDocument/2006/relationships/hyperlink" Target="http://www.sgvtribune.com/general-news/20140121/red-light-cameras-being-stopped-across-southern-california-country" TargetMode="External"/><Relationship Id="rId37" Type="http://schemas.openxmlformats.org/officeDocument/2006/relationships/hyperlink" Target="http://www.motorists.org/red-light-cameras/orban-study.pdf" TargetMode="External"/><Relationship Id="rId38" Type="http://schemas.openxmlformats.org/officeDocument/2006/relationships/hyperlink" Target="http://www.motorists.org/red-light-cameras/orban-study.pdf" TargetMode="External"/><Relationship Id="rId39" Type="http://schemas.openxmlformats.org/officeDocument/2006/relationships/hyperlink" Target="http://www.motorists.org/red-light-cameras/orban-study.pdf" TargetMode="External"/><Relationship Id="rId20" Type="http://schemas.openxmlformats.org/officeDocument/2006/relationships/hyperlink" Target="http://www.usnews.com/opinion/articles/2012/05/14/red-light-cameras-about-revenue-not-safety" TargetMode="External"/><Relationship Id="rId21" Type="http://schemas.openxmlformats.org/officeDocument/2006/relationships/hyperlink" Target="http://www.motorists.org/other/NMA%20Objections%20to%20Red-Light%20Cameras.pdf" TargetMode="External"/><Relationship Id="rId22" Type="http://schemas.openxmlformats.org/officeDocument/2006/relationships/hyperlink" Target="http://libguides.law.gsu.edu/content.php?pid=154797&amp;sid=1312331" TargetMode="External"/><Relationship Id="rId23" Type="http://schemas.openxmlformats.org/officeDocument/2006/relationships/hyperlink" Target="http://www.npr.org/blogs/thetwo-way/2013/08/13/211723717/a-dilemma-zone-for-red-light-cameras-safety-vs-cash" TargetMode="External"/><Relationship Id="rId24" Type="http://schemas.openxmlformats.org/officeDocument/2006/relationships/hyperlink" Target="http://articles.washingtonpost.com/2013-03-19/local/37824920_1_red-light-cameras-red-light-million-in-ticket-revenue" TargetMode="External"/><Relationship Id="rId25" Type="http://schemas.openxmlformats.org/officeDocument/2006/relationships/hyperlink" Target="http://www.iihs.org/iihs/topics/laws/automated_enforcement" TargetMode="External"/><Relationship Id="rId26" Type="http://schemas.openxmlformats.org/officeDocument/2006/relationships/hyperlink" Target="http://www.rutgerspolicyjournal.org/sites/rutgerspolicyjournal.org/files/MaiselFN.pdf" TargetMode="External"/><Relationship Id="rId27" Type="http://schemas.openxmlformats.org/officeDocument/2006/relationships/hyperlink" Target="http://www.kmov.com/news/local/Judge-rules-against-St-Louis-red-light-cameras-153332705.html" TargetMode="External"/><Relationship Id="rId28" Type="http://schemas.openxmlformats.org/officeDocument/2006/relationships/hyperlink" Target="http://www.motorists.org/other/NMA%20Objections%20to%20Red-Light%20Cameras.pdf" TargetMode="External"/><Relationship Id="rId29" Type="http://schemas.openxmlformats.org/officeDocument/2006/relationships/hyperlink" Target="http://law.wustl.edu/journal/32/Christensen.pdf" TargetMode="External"/><Relationship Id="rId10" Type="http://schemas.openxmlformats.org/officeDocument/2006/relationships/footer" Target="footer1.xml"/><Relationship Id="rId11" Type="http://schemas.openxmlformats.org/officeDocument/2006/relationships/hyperlink" Target="http://www.merriam-webster.com/dictionary/reform" TargetMode="External"/><Relationship Id="rId12" Type="http://schemas.openxmlformats.org/officeDocument/2006/relationships/hyperlink" Target="http://legal-dictionary.thefreedictionary.com/Electronic+Surveillanc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law.wustl.edu/journal/32/Christens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D2815-7A5E-2C4F-8218-75B78864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9265</Words>
  <Characters>52811</Characters>
  <Application>Microsoft Macintosh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61953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dcterms:created xsi:type="dcterms:W3CDTF">2014-09-23T00:17:00Z</dcterms:created>
  <dcterms:modified xsi:type="dcterms:W3CDTF">2014-09-25T19:49:00Z</dcterms:modified>
</cp:coreProperties>
</file>